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47" w:rsidRPr="00984D47" w:rsidRDefault="00E87023" w:rsidP="00984D47">
      <w:pPr>
        <w:spacing w:after="0" w:line="240" w:lineRule="auto"/>
        <w:jc w:val="center"/>
        <w:rPr>
          <w:b/>
          <w:sz w:val="32"/>
        </w:rPr>
      </w:pPr>
      <w:r>
        <w:rPr>
          <w:b/>
          <w:sz w:val="32"/>
        </w:rPr>
        <w:t>Applied Field Crop Production</w:t>
      </w:r>
    </w:p>
    <w:p w:rsidR="00984D47" w:rsidRPr="00984D47" w:rsidRDefault="00E87023" w:rsidP="00984D47">
      <w:pPr>
        <w:spacing w:after="0" w:line="240" w:lineRule="auto"/>
        <w:jc w:val="center"/>
        <w:rPr>
          <w:sz w:val="28"/>
        </w:rPr>
      </w:pPr>
      <w:r>
        <w:rPr>
          <w:sz w:val="28"/>
        </w:rPr>
        <w:t>AGR 4214c</w:t>
      </w:r>
    </w:p>
    <w:p w:rsidR="00984D47" w:rsidRPr="00984D47" w:rsidRDefault="00984D47" w:rsidP="00984D47">
      <w:pPr>
        <w:spacing w:after="0" w:line="240" w:lineRule="auto"/>
        <w:jc w:val="center"/>
        <w:rPr>
          <w:sz w:val="28"/>
        </w:rPr>
      </w:pPr>
      <w:r w:rsidRPr="00984D47">
        <w:rPr>
          <w:sz w:val="28"/>
        </w:rPr>
        <w:t>Agronomy Department</w:t>
      </w:r>
    </w:p>
    <w:p w:rsidR="00984D47" w:rsidRPr="00984D47" w:rsidRDefault="00984D47" w:rsidP="00984D47">
      <w:pPr>
        <w:spacing w:after="0" w:line="240" w:lineRule="auto"/>
        <w:jc w:val="center"/>
        <w:rPr>
          <w:sz w:val="28"/>
        </w:rPr>
      </w:pPr>
      <w:r w:rsidRPr="00984D47">
        <w:rPr>
          <w:sz w:val="28"/>
        </w:rPr>
        <w:t>University of Florida</w:t>
      </w:r>
    </w:p>
    <w:p w:rsidR="00984D47" w:rsidRPr="00984D47" w:rsidRDefault="00B21DE4" w:rsidP="00984D47">
      <w:pPr>
        <w:spacing w:after="0" w:line="240" w:lineRule="auto"/>
        <w:jc w:val="center"/>
        <w:rPr>
          <w:sz w:val="28"/>
        </w:rPr>
      </w:pPr>
      <w:r>
        <w:rPr>
          <w:sz w:val="28"/>
        </w:rPr>
        <w:t>Spring 2016</w:t>
      </w:r>
    </w:p>
    <w:p w:rsidR="00984D47" w:rsidRDefault="00984D47" w:rsidP="00984D47"/>
    <w:p w:rsidR="007B4C2E" w:rsidRDefault="00984D47" w:rsidP="007B4C2E">
      <w:pPr>
        <w:spacing w:after="0" w:line="240" w:lineRule="auto"/>
        <w:rPr>
          <w:sz w:val="24"/>
        </w:rPr>
      </w:pPr>
      <w:r w:rsidRPr="007B4C2E">
        <w:rPr>
          <w:sz w:val="24"/>
        </w:rPr>
        <w:t>Instructor:</w:t>
      </w:r>
      <w:r w:rsidRPr="007B4C2E">
        <w:rPr>
          <w:sz w:val="24"/>
        </w:rPr>
        <w:tab/>
      </w:r>
      <w:r w:rsidRPr="007B4C2E">
        <w:rPr>
          <w:sz w:val="24"/>
        </w:rPr>
        <w:tab/>
      </w:r>
      <w:r w:rsidR="007B4C2E">
        <w:rPr>
          <w:sz w:val="24"/>
        </w:rPr>
        <w:tab/>
        <w:t>G</w:t>
      </w:r>
      <w:r w:rsidRPr="007B4C2E">
        <w:rPr>
          <w:sz w:val="24"/>
        </w:rPr>
        <w:t>reg MacDonald</w:t>
      </w:r>
    </w:p>
    <w:p w:rsidR="007B4C2E" w:rsidRDefault="007B4C2E" w:rsidP="007B4C2E">
      <w:pPr>
        <w:spacing w:after="0" w:line="240" w:lineRule="auto"/>
        <w:ind w:left="2160" w:firstLine="720"/>
        <w:rPr>
          <w:sz w:val="24"/>
        </w:rPr>
      </w:pPr>
      <w:r>
        <w:rPr>
          <w:sz w:val="24"/>
        </w:rPr>
        <w:t>Office - 2059 McCarty Hall-D</w:t>
      </w:r>
    </w:p>
    <w:p w:rsidR="007B4C2E" w:rsidRDefault="007B4C2E" w:rsidP="007B4C2E">
      <w:pPr>
        <w:spacing w:after="0" w:line="240" w:lineRule="auto"/>
        <w:ind w:left="2160" w:firstLine="720"/>
        <w:rPr>
          <w:sz w:val="24"/>
        </w:rPr>
      </w:pPr>
      <w:r>
        <w:rPr>
          <w:sz w:val="24"/>
        </w:rPr>
        <w:t xml:space="preserve">Email – </w:t>
      </w:r>
      <w:hyperlink r:id="rId7" w:history="1">
        <w:r w:rsidRPr="00EC0D7B">
          <w:rPr>
            <w:rStyle w:val="Hyperlink"/>
            <w:sz w:val="24"/>
          </w:rPr>
          <w:t>pineacre@ufl.edu</w:t>
        </w:r>
      </w:hyperlink>
    </w:p>
    <w:p w:rsidR="007B4C2E" w:rsidRDefault="007B4C2E" w:rsidP="007B4C2E">
      <w:pPr>
        <w:spacing w:after="0" w:line="240" w:lineRule="auto"/>
        <w:ind w:left="2160" w:firstLine="720"/>
        <w:rPr>
          <w:sz w:val="24"/>
        </w:rPr>
      </w:pPr>
      <w:r>
        <w:rPr>
          <w:sz w:val="24"/>
        </w:rPr>
        <w:t>Office phone – 352-294-1594</w:t>
      </w:r>
    </w:p>
    <w:p w:rsidR="007B4C2E" w:rsidRDefault="007B4C2E" w:rsidP="007B4C2E">
      <w:pPr>
        <w:spacing w:after="0" w:line="240" w:lineRule="auto"/>
        <w:ind w:left="2160" w:hanging="2160"/>
        <w:rPr>
          <w:sz w:val="24"/>
        </w:rPr>
      </w:pPr>
    </w:p>
    <w:p w:rsidR="00984D47" w:rsidRDefault="007B4C2E" w:rsidP="007B4C2E">
      <w:pPr>
        <w:spacing w:after="0" w:line="240" w:lineRule="auto"/>
        <w:ind w:left="2160" w:hanging="2160"/>
        <w:rPr>
          <w:sz w:val="24"/>
        </w:rPr>
      </w:pPr>
      <w:r>
        <w:rPr>
          <w:sz w:val="24"/>
        </w:rPr>
        <w:t>Class Schedule:</w:t>
      </w:r>
      <w:r>
        <w:rPr>
          <w:sz w:val="24"/>
        </w:rPr>
        <w:tab/>
      </w:r>
      <w:r>
        <w:rPr>
          <w:sz w:val="24"/>
        </w:rPr>
        <w:tab/>
      </w:r>
      <w:r w:rsidR="00E87023">
        <w:rPr>
          <w:sz w:val="24"/>
        </w:rPr>
        <w:t>Monday</w:t>
      </w:r>
      <w:r w:rsidR="00B21DE4">
        <w:rPr>
          <w:sz w:val="24"/>
        </w:rPr>
        <w:t>, Wednesday, Friday -</w:t>
      </w:r>
      <w:r w:rsidR="00984D47" w:rsidRPr="007B4C2E">
        <w:rPr>
          <w:sz w:val="24"/>
        </w:rPr>
        <w:t xml:space="preserve"> Period </w:t>
      </w:r>
      <w:r w:rsidR="00E87023">
        <w:rPr>
          <w:sz w:val="24"/>
        </w:rPr>
        <w:t>3</w:t>
      </w:r>
      <w:r w:rsidR="00984D47" w:rsidRPr="007B4C2E">
        <w:rPr>
          <w:sz w:val="24"/>
        </w:rPr>
        <w:t xml:space="preserve"> (</w:t>
      </w:r>
      <w:r w:rsidR="00E87023">
        <w:rPr>
          <w:sz w:val="24"/>
        </w:rPr>
        <w:t>9:35</w:t>
      </w:r>
      <w:r w:rsidR="00984D47" w:rsidRPr="007B4C2E">
        <w:rPr>
          <w:sz w:val="24"/>
        </w:rPr>
        <w:t>-</w:t>
      </w:r>
      <w:r w:rsidR="00E87023">
        <w:rPr>
          <w:sz w:val="24"/>
        </w:rPr>
        <w:t>10:25</w:t>
      </w:r>
      <w:r w:rsidR="00984D47" w:rsidRPr="007B4C2E">
        <w:rPr>
          <w:sz w:val="24"/>
        </w:rPr>
        <w:t>)</w:t>
      </w:r>
      <w:r>
        <w:rPr>
          <w:sz w:val="24"/>
        </w:rPr>
        <w:t xml:space="preserve"> </w:t>
      </w:r>
    </w:p>
    <w:p w:rsidR="007B4C2E" w:rsidRPr="007B4C2E" w:rsidRDefault="007B4C2E" w:rsidP="007B4C2E">
      <w:pPr>
        <w:spacing w:after="0" w:line="240" w:lineRule="auto"/>
        <w:ind w:left="2160" w:hanging="2160"/>
        <w:rPr>
          <w:sz w:val="24"/>
        </w:rPr>
      </w:pPr>
    </w:p>
    <w:p w:rsidR="00984D47" w:rsidRPr="007B4C2E" w:rsidRDefault="00984D47" w:rsidP="007B4C2E">
      <w:pPr>
        <w:spacing w:after="0" w:line="240" w:lineRule="auto"/>
        <w:rPr>
          <w:sz w:val="24"/>
        </w:rPr>
      </w:pPr>
      <w:r w:rsidRPr="007B4C2E">
        <w:rPr>
          <w:sz w:val="24"/>
        </w:rPr>
        <w:t xml:space="preserve">Location: </w:t>
      </w:r>
      <w:r w:rsidR="007B4C2E">
        <w:rPr>
          <w:sz w:val="24"/>
        </w:rPr>
        <w:tab/>
      </w:r>
      <w:r w:rsidR="007B4C2E">
        <w:rPr>
          <w:sz w:val="24"/>
        </w:rPr>
        <w:tab/>
      </w:r>
      <w:r w:rsidR="007B4C2E">
        <w:rPr>
          <w:sz w:val="24"/>
        </w:rPr>
        <w:tab/>
      </w:r>
      <w:r w:rsidR="00E87023">
        <w:rPr>
          <w:sz w:val="24"/>
        </w:rPr>
        <w:t>Agronomy Teaching Farm</w:t>
      </w:r>
      <w:r w:rsidR="00B21DE4">
        <w:rPr>
          <w:sz w:val="24"/>
        </w:rPr>
        <w:t xml:space="preserve"> – Building </w:t>
      </w:r>
    </w:p>
    <w:p w:rsidR="007B4C2E" w:rsidRDefault="007B4C2E" w:rsidP="007B4C2E">
      <w:pPr>
        <w:spacing w:after="0" w:line="240" w:lineRule="auto"/>
        <w:rPr>
          <w:sz w:val="24"/>
        </w:rPr>
      </w:pPr>
    </w:p>
    <w:p w:rsidR="00984D47" w:rsidRDefault="007B4C2E" w:rsidP="007B4C2E">
      <w:pPr>
        <w:spacing w:after="0" w:line="240" w:lineRule="auto"/>
        <w:rPr>
          <w:sz w:val="24"/>
        </w:rPr>
      </w:pPr>
      <w:r>
        <w:rPr>
          <w:sz w:val="24"/>
        </w:rPr>
        <w:t xml:space="preserve">Course </w:t>
      </w:r>
      <w:r w:rsidR="00984D47" w:rsidRPr="007B4C2E">
        <w:rPr>
          <w:sz w:val="24"/>
        </w:rPr>
        <w:t xml:space="preserve">Website: </w:t>
      </w:r>
      <w:r>
        <w:rPr>
          <w:sz w:val="24"/>
        </w:rPr>
        <w:tab/>
      </w:r>
      <w:r>
        <w:rPr>
          <w:sz w:val="24"/>
        </w:rPr>
        <w:tab/>
      </w:r>
      <w:r w:rsidR="00984D47" w:rsidRPr="007B4C2E">
        <w:rPr>
          <w:sz w:val="24"/>
        </w:rPr>
        <w:t>None</w:t>
      </w:r>
      <w:r>
        <w:rPr>
          <w:sz w:val="24"/>
        </w:rPr>
        <w:t xml:space="preserve"> –</w:t>
      </w:r>
      <w:r w:rsidR="001217F1">
        <w:rPr>
          <w:sz w:val="24"/>
        </w:rPr>
        <w:t xml:space="preserve"> course material will be provided</w:t>
      </w:r>
      <w:r>
        <w:rPr>
          <w:sz w:val="24"/>
        </w:rPr>
        <w:t xml:space="preserve"> in class and via email</w:t>
      </w:r>
    </w:p>
    <w:p w:rsidR="007B4C2E" w:rsidRPr="007B4C2E" w:rsidRDefault="007B4C2E" w:rsidP="007B4C2E">
      <w:pPr>
        <w:spacing w:after="0" w:line="240" w:lineRule="auto"/>
        <w:rPr>
          <w:sz w:val="24"/>
        </w:rPr>
      </w:pPr>
    </w:p>
    <w:p w:rsidR="006F685E" w:rsidRDefault="007B4C2E" w:rsidP="006F685E">
      <w:pPr>
        <w:spacing w:after="0" w:line="240" w:lineRule="auto"/>
        <w:ind w:left="2835" w:hanging="2835"/>
        <w:rPr>
          <w:sz w:val="24"/>
        </w:rPr>
      </w:pPr>
      <w:r>
        <w:rPr>
          <w:rFonts w:eastAsia="MS PMincho" w:cs="MS PMincho"/>
          <w:sz w:val="24"/>
          <w:szCs w:val="24"/>
        </w:rPr>
        <w:t>Course Description:</w:t>
      </w:r>
      <w:r w:rsidR="001217F1" w:rsidRPr="001217F1">
        <w:rPr>
          <w:sz w:val="24"/>
        </w:rPr>
        <w:t xml:space="preserve"> </w:t>
      </w:r>
      <w:r w:rsidR="001217F1">
        <w:rPr>
          <w:sz w:val="24"/>
        </w:rPr>
        <w:tab/>
      </w:r>
      <w:r w:rsidR="001217F1" w:rsidRPr="007B4C2E">
        <w:rPr>
          <w:sz w:val="24"/>
        </w:rPr>
        <w:t>Th</w:t>
      </w:r>
      <w:r w:rsidR="001217F1">
        <w:rPr>
          <w:sz w:val="24"/>
        </w:rPr>
        <w:t xml:space="preserve">is </w:t>
      </w:r>
      <w:r w:rsidR="00694137" w:rsidRPr="00694137">
        <w:rPr>
          <w:b/>
          <w:i/>
          <w:sz w:val="24"/>
          <w:u w:val="single"/>
        </w:rPr>
        <w:t>3 credit</w:t>
      </w:r>
      <w:r w:rsidR="00694137">
        <w:rPr>
          <w:sz w:val="24"/>
        </w:rPr>
        <w:t xml:space="preserve"> </w:t>
      </w:r>
      <w:r w:rsidR="001217F1">
        <w:rPr>
          <w:sz w:val="24"/>
        </w:rPr>
        <w:t xml:space="preserve">course will provide students with a better appreciation </w:t>
      </w:r>
      <w:r w:rsidR="007971D3">
        <w:rPr>
          <w:sz w:val="24"/>
        </w:rPr>
        <w:t xml:space="preserve">of </w:t>
      </w:r>
      <w:r w:rsidR="001217F1">
        <w:rPr>
          <w:sz w:val="24"/>
        </w:rPr>
        <w:t xml:space="preserve">and </w:t>
      </w:r>
      <w:r w:rsidR="001217F1" w:rsidRPr="007B4C2E">
        <w:rPr>
          <w:sz w:val="24"/>
        </w:rPr>
        <w:t xml:space="preserve">competencies needed for a fundamental understanding of </w:t>
      </w:r>
      <w:r w:rsidR="00E87023">
        <w:rPr>
          <w:sz w:val="24"/>
        </w:rPr>
        <w:t xml:space="preserve">production </w:t>
      </w:r>
      <w:r w:rsidR="001217F1">
        <w:rPr>
          <w:sz w:val="24"/>
        </w:rPr>
        <w:t xml:space="preserve">cropping systems. Students will gain </w:t>
      </w:r>
      <w:r w:rsidR="001217F1" w:rsidRPr="007B4C2E">
        <w:rPr>
          <w:sz w:val="24"/>
        </w:rPr>
        <w:t xml:space="preserve">basic knowledge of </w:t>
      </w:r>
      <w:r w:rsidR="001B5E9F">
        <w:rPr>
          <w:sz w:val="24"/>
        </w:rPr>
        <w:t>t</w:t>
      </w:r>
      <w:r w:rsidR="001B5E9F" w:rsidRPr="007B4C2E">
        <w:rPr>
          <w:sz w:val="24"/>
        </w:rPr>
        <w:t>he major food crops</w:t>
      </w:r>
      <w:r w:rsidR="001B5E9F">
        <w:rPr>
          <w:sz w:val="24"/>
        </w:rPr>
        <w:t xml:space="preserve"> (biology, production, utilization),</w:t>
      </w:r>
      <w:r w:rsidR="001B5E9F" w:rsidRPr="007B4C2E">
        <w:rPr>
          <w:sz w:val="24"/>
        </w:rPr>
        <w:t xml:space="preserve"> </w:t>
      </w:r>
      <w:r w:rsidR="00E87023">
        <w:rPr>
          <w:sz w:val="24"/>
        </w:rPr>
        <w:t xml:space="preserve">and the climatic zones where differing cropping systems are utilized.  This course will have a combination of </w:t>
      </w:r>
      <w:r w:rsidR="00775AEF">
        <w:rPr>
          <w:sz w:val="24"/>
        </w:rPr>
        <w:t>lecture and hands-on labs/field demonstrations afforded</w:t>
      </w:r>
      <w:r w:rsidR="009C267F">
        <w:rPr>
          <w:sz w:val="24"/>
        </w:rPr>
        <w:t xml:space="preserve"> by the teaching farm location.  </w:t>
      </w:r>
      <w:r w:rsidR="00DC7BF1">
        <w:rPr>
          <w:sz w:val="24"/>
        </w:rPr>
        <w:t>Topics covered will include:  tillage systems and equipment, rotations, fertility management, irrigation management, crop growth and development, pest management, abiotic stresses, yield potential, genetics and biotech, crop planting through maturity and decision making/economics.</w:t>
      </w:r>
    </w:p>
    <w:p w:rsidR="00DC7BF1" w:rsidRDefault="00DC7BF1" w:rsidP="006F685E">
      <w:pPr>
        <w:spacing w:after="0" w:line="240" w:lineRule="auto"/>
        <w:ind w:left="2835" w:hanging="2835"/>
        <w:rPr>
          <w:sz w:val="24"/>
        </w:rPr>
      </w:pPr>
    </w:p>
    <w:p w:rsidR="006F685E" w:rsidRDefault="006F685E" w:rsidP="006F685E">
      <w:pPr>
        <w:spacing w:after="0" w:line="240" w:lineRule="auto"/>
        <w:ind w:left="2835" w:hanging="2835"/>
        <w:rPr>
          <w:sz w:val="24"/>
        </w:rPr>
      </w:pPr>
      <w:r>
        <w:rPr>
          <w:sz w:val="24"/>
        </w:rPr>
        <w:t>Course Objective:</w:t>
      </w:r>
      <w:r>
        <w:rPr>
          <w:sz w:val="24"/>
        </w:rPr>
        <w:tab/>
        <w:t>The objective of t</w:t>
      </w:r>
      <w:r w:rsidR="001217F1" w:rsidRPr="007B4C2E">
        <w:rPr>
          <w:sz w:val="24"/>
        </w:rPr>
        <w:t>his course is to provide students with a</w:t>
      </w:r>
      <w:r w:rsidR="00DC7BF1">
        <w:rPr>
          <w:sz w:val="24"/>
        </w:rPr>
        <w:t xml:space="preserve"> foundational</w:t>
      </w:r>
      <w:r w:rsidR="001217F1" w:rsidRPr="007B4C2E">
        <w:rPr>
          <w:sz w:val="24"/>
        </w:rPr>
        <w:t xml:space="preserve"> understanding of</w:t>
      </w:r>
      <w:r w:rsidR="00DC7BF1">
        <w:rPr>
          <w:sz w:val="24"/>
        </w:rPr>
        <w:t xml:space="preserve"> large scale </w:t>
      </w:r>
      <w:r w:rsidR="001217F1" w:rsidRPr="007B4C2E">
        <w:rPr>
          <w:sz w:val="24"/>
        </w:rPr>
        <w:t>crop</w:t>
      </w:r>
      <w:r w:rsidR="00DC7BF1">
        <w:rPr>
          <w:sz w:val="24"/>
        </w:rPr>
        <w:t xml:space="preserve"> production and the major crops grown for food, fiber and fuel.  </w:t>
      </w:r>
      <w:r w:rsidR="001217F1" w:rsidRPr="007B4C2E">
        <w:rPr>
          <w:sz w:val="24"/>
        </w:rPr>
        <w:t xml:space="preserve"> </w:t>
      </w:r>
    </w:p>
    <w:p w:rsidR="006F685E" w:rsidRDefault="006F685E" w:rsidP="006F685E">
      <w:pPr>
        <w:spacing w:after="0" w:line="240" w:lineRule="auto"/>
        <w:ind w:left="2835" w:hanging="2835"/>
        <w:rPr>
          <w:sz w:val="24"/>
        </w:rPr>
      </w:pPr>
    </w:p>
    <w:p w:rsidR="00A03DCF" w:rsidRDefault="00A03DCF" w:rsidP="006F685E">
      <w:pPr>
        <w:spacing w:after="0" w:line="240" w:lineRule="auto"/>
        <w:ind w:left="2835" w:hanging="2835"/>
        <w:rPr>
          <w:sz w:val="24"/>
        </w:rPr>
      </w:pPr>
      <w:r>
        <w:rPr>
          <w:sz w:val="24"/>
        </w:rPr>
        <w:t>Office Hours:</w:t>
      </w:r>
      <w:r>
        <w:rPr>
          <w:sz w:val="24"/>
        </w:rPr>
        <w:tab/>
        <w:t>By appointment – send email or see me after class to schedule a time.</w:t>
      </w:r>
    </w:p>
    <w:p w:rsidR="00A03DCF" w:rsidRDefault="00A03DCF" w:rsidP="006F685E">
      <w:pPr>
        <w:spacing w:after="0" w:line="240" w:lineRule="auto"/>
        <w:ind w:left="2835" w:hanging="2835"/>
        <w:rPr>
          <w:sz w:val="24"/>
        </w:rPr>
      </w:pPr>
    </w:p>
    <w:p w:rsidR="00A03DCF" w:rsidRDefault="007B4C2E" w:rsidP="00A03DCF">
      <w:pPr>
        <w:tabs>
          <w:tab w:val="left" w:pos="2835"/>
        </w:tabs>
        <w:autoSpaceDE w:val="0"/>
        <w:autoSpaceDN w:val="0"/>
        <w:adjustRightInd w:val="0"/>
        <w:spacing w:after="0" w:line="240" w:lineRule="auto"/>
        <w:ind w:left="2835" w:hanging="2835"/>
        <w:rPr>
          <w:rFonts w:eastAsia="MS PMincho" w:cs="MS PMincho"/>
          <w:sz w:val="24"/>
          <w:szCs w:val="24"/>
        </w:rPr>
      </w:pPr>
      <w:r w:rsidRPr="00A03DCF">
        <w:rPr>
          <w:rFonts w:eastAsia="MS PMincho" w:cs="MS PMincho"/>
          <w:sz w:val="24"/>
          <w:szCs w:val="24"/>
        </w:rPr>
        <w:t>Class Attendance:</w:t>
      </w:r>
      <w:r w:rsidR="00A03DCF">
        <w:rPr>
          <w:rFonts w:eastAsia="MS PMincho" w:cs="MS PMincho"/>
          <w:sz w:val="24"/>
          <w:szCs w:val="24"/>
        </w:rPr>
        <w:tab/>
      </w:r>
      <w:r w:rsidRPr="00A03DCF">
        <w:rPr>
          <w:rFonts w:eastAsia="MS PMincho" w:cs="MS PMincho"/>
          <w:sz w:val="24"/>
          <w:szCs w:val="24"/>
        </w:rPr>
        <w:t xml:space="preserve">Attendance is not mandatory </w:t>
      </w:r>
      <w:r w:rsidR="00A03DCF">
        <w:rPr>
          <w:rFonts w:eastAsia="MS PMincho" w:cs="MS PMincho"/>
          <w:sz w:val="24"/>
          <w:szCs w:val="24"/>
        </w:rPr>
        <w:t xml:space="preserve">for all lectures but students must be present for discussions of papers, presentations and guest lecturers as a portion of your grade will be based on participation.  </w:t>
      </w:r>
    </w:p>
    <w:p w:rsidR="00A03DCF" w:rsidRDefault="00A03DCF" w:rsidP="00A03DCF">
      <w:pPr>
        <w:tabs>
          <w:tab w:val="left" w:pos="2835"/>
        </w:tabs>
        <w:autoSpaceDE w:val="0"/>
        <w:autoSpaceDN w:val="0"/>
        <w:adjustRightInd w:val="0"/>
        <w:spacing w:after="0" w:line="240" w:lineRule="auto"/>
        <w:ind w:left="2835" w:hanging="2835"/>
        <w:rPr>
          <w:rFonts w:eastAsia="MS PMincho" w:cs="MS PMincho"/>
          <w:sz w:val="24"/>
          <w:szCs w:val="24"/>
        </w:rPr>
      </w:pPr>
    </w:p>
    <w:p w:rsidR="00A03DCF" w:rsidRPr="00DC7BF1" w:rsidRDefault="007B4C2E" w:rsidP="00A03DCF">
      <w:pPr>
        <w:tabs>
          <w:tab w:val="left" w:pos="2835"/>
        </w:tabs>
        <w:autoSpaceDE w:val="0"/>
        <w:autoSpaceDN w:val="0"/>
        <w:adjustRightInd w:val="0"/>
        <w:spacing w:after="0" w:line="240" w:lineRule="auto"/>
        <w:ind w:left="2835" w:hanging="2835"/>
        <w:rPr>
          <w:sz w:val="24"/>
          <w:szCs w:val="24"/>
        </w:rPr>
      </w:pPr>
      <w:r w:rsidRPr="00A03DCF">
        <w:rPr>
          <w:rFonts w:eastAsia="MS PMincho" w:cs="MS PMincho"/>
          <w:sz w:val="24"/>
          <w:szCs w:val="24"/>
        </w:rPr>
        <w:t>Textbooks:</w:t>
      </w:r>
      <w:r w:rsidRPr="00A03DCF">
        <w:rPr>
          <w:rFonts w:eastAsia="MS PMincho" w:cs="MS PMincho"/>
          <w:sz w:val="24"/>
          <w:szCs w:val="24"/>
        </w:rPr>
        <w:tab/>
      </w:r>
      <w:r w:rsidR="00A03DCF" w:rsidRPr="00DC7BF1">
        <w:rPr>
          <w:rFonts w:eastAsia="MS PMincho" w:cs="MS PMincho"/>
          <w:sz w:val="24"/>
          <w:szCs w:val="24"/>
        </w:rPr>
        <w:t xml:space="preserve">No textbook required but students will be </w:t>
      </w:r>
      <w:r w:rsidR="00984D47" w:rsidRPr="00DC7BF1">
        <w:rPr>
          <w:sz w:val="24"/>
          <w:szCs w:val="24"/>
        </w:rPr>
        <w:t>provide</w:t>
      </w:r>
      <w:r w:rsidR="00A03DCF" w:rsidRPr="00DC7BF1">
        <w:rPr>
          <w:sz w:val="24"/>
          <w:szCs w:val="24"/>
        </w:rPr>
        <w:t xml:space="preserve">d </w:t>
      </w:r>
      <w:r w:rsidR="00984D47" w:rsidRPr="00DC7BF1">
        <w:rPr>
          <w:sz w:val="24"/>
          <w:szCs w:val="24"/>
        </w:rPr>
        <w:t xml:space="preserve">with assigned readings from various sources including websites, journal articles, </w:t>
      </w:r>
      <w:r w:rsidR="00DC7BF1">
        <w:rPr>
          <w:sz w:val="24"/>
          <w:szCs w:val="24"/>
        </w:rPr>
        <w:t xml:space="preserve">and extension publications.  </w:t>
      </w:r>
      <w:r w:rsidR="00A03DCF" w:rsidRPr="00DC7BF1">
        <w:rPr>
          <w:sz w:val="24"/>
          <w:szCs w:val="24"/>
        </w:rPr>
        <w:t xml:space="preserve">  </w:t>
      </w:r>
    </w:p>
    <w:p w:rsidR="00984D47" w:rsidRPr="00B618C2" w:rsidRDefault="00984D47" w:rsidP="00117B02">
      <w:pPr>
        <w:spacing w:after="0" w:line="240" w:lineRule="auto"/>
        <w:ind w:left="2835" w:hanging="2835"/>
        <w:rPr>
          <w:sz w:val="24"/>
          <w:szCs w:val="24"/>
        </w:rPr>
      </w:pPr>
      <w:r w:rsidRPr="00B618C2">
        <w:rPr>
          <w:sz w:val="24"/>
          <w:szCs w:val="24"/>
        </w:rPr>
        <w:lastRenderedPageBreak/>
        <w:t>Assessments and Grading:</w:t>
      </w:r>
      <w:r w:rsidR="00117B02" w:rsidRPr="00B618C2">
        <w:rPr>
          <w:sz w:val="24"/>
          <w:szCs w:val="24"/>
        </w:rPr>
        <w:tab/>
      </w:r>
      <w:r w:rsidR="00632836" w:rsidRPr="00B618C2">
        <w:rPr>
          <w:sz w:val="24"/>
          <w:szCs w:val="24"/>
        </w:rPr>
        <w:t>In class</w:t>
      </w:r>
      <w:r w:rsidR="00117B02" w:rsidRPr="00B618C2">
        <w:rPr>
          <w:sz w:val="24"/>
          <w:szCs w:val="24"/>
        </w:rPr>
        <w:t xml:space="preserve"> exams (3 @ 2</w:t>
      </w:r>
      <w:r w:rsidR="00632836" w:rsidRPr="00B618C2">
        <w:rPr>
          <w:sz w:val="24"/>
          <w:szCs w:val="24"/>
        </w:rPr>
        <w:t>5</w:t>
      </w:r>
      <w:r w:rsidR="00117B02" w:rsidRPr="00B618C2">
        <w:rPr>
          <w:sz w:val="24"/>
          <w:szCs w:val="24"/>
        </w:rPr>
        <w:t xml:space="preserve">% each); </w:t>
      </w:r>
      <w:r w:rsidR="00A61568" w:rsidRPr="00B618C2">
        <w:rPr>
          <w:sz w:val="24"/>
          <w:szCs w:val="24"/>
        </w:rPr>
        <w:t>cropping systems profile</w:t>
      </w:r>
      <w:r w:rsidR="00117B02" w:rsidRPr="00B618C2">
        <w:rPr>
          <w:sz w:val="24"/>
          <w:szCs w:val="24"/>
        </w:rPr>
        <w:t xml:space="preserve"> (1</w:t>
      </w:r>
      <w:r w:rsidR="00632836" w:rsidRPr="00B618C2">
        <w:rPr>
          <w:sz w:val="24"/>
          <w:szCs w:val="24"/>
        </w:rPr>
        <w:t>5</w:t>
      </w:r>
      <w:r w:rsidR="00117B02" w:rsidRPr="00B618C2">
        <w:rPr>
          <w:sz w:val="24"/>
          <w:szCs w:val="24"/>
        </w:rPr>
        <w:t>%); class participation (10%). Exam d</w:t>
      </w:r>
      <w:r w:rsidRPr="00B618C2">
        <w:rPr>
          <w:sz w:val="24"/>
          <w:szCs w:val="24"/>
        </w:rPr>
        <w:t>ates are indicated in the Course Topical</w:t>
      </w:r>
      <w:r w:rsidR="00117B02" w:rsidRPr="00B618C2">
        <w:rPr>
          <w:sz w:val="24"/>
          <w:szCs w:val="24"/>
        </w:rPr>
        <w:t xml:space="preserve"> </w:t>
      </w:r>
      <w:r w:rsidRPr="00B618C2">
        <w:rPr>
          <w:sz w:val="24"/>
          <w:szCs w:val="24"/>
        </w:rPr>
        <w:t>Outline section of this syllabus. Exam</w:t>
      </w:r>
      <w:r w:rsidR="00117B02" w:rsidRPr="00B618C2">
        <w:rPr>
          <w:sz w:val="24"/>
          <w:szCs w:val="24"/>
        </w:rPr>
        <w:t xml:space="preserve"> q</w:t>
      </w:r>
      <w:r w:rsidRPr="00B618C2">
        <w:rPr>
          <w:sz w:val="24"/>
          <w:szCs w:val="24"/>
        </w:rPr>
        <w:t xml:space="preserve">uestions will come from in class readings, lecture notes, and discussions. </w:t>
      </w:r>
    </w:p>
    <w:p w:rsidR="00117B02" w:rsidRPr="00B618C2" w:rsidRDefault="00117B02" w:rsidP="007B4C2E">
      <w:pPr>
        <w:spacing w:after="0" w:line="240" w:lineRule="auto"/>
        <w:rPr>
          <w:sz w:val="24"/>
          <w:szCs w:val="24"/>
        </w:rPr>
      </w:pPr>
    </w:p>
    <w:p w:rsidR="00984D47" w:rsidRPr="00B618C2" w:rsidRDefault="00984D47" w:rsidP="00117B02">
      <w:pPr>
        <w:tabs>
          <w:tab w:val="left" w:pos="2835"/>
        </w:tabs>
        <w:spacing w:after="0" w:line="240" w:lineRule="auto"/>
        <w:rPr>
          <w:sz w:val="24"/>
          <w:szCs w:val="24"/>
        </w:rPr>
      </w:pPr>
      <w:r w:rsidRPr="00B618C2">
        <w:rPr>
          <w:sz w:val="24"/>
          <w:szCs w:val="24"/>
        </w:rPr>
        <w:t xml:space="preserve">Course Grading Scale: </w:t>
      </w:r>
      <w:r w:rsidR="00117B02" w:rsidRPr="00B618C2">
        <w:rPr>
          <w:sz w:val="24"/>
          <w:szCs w:val="24"/>
        </w:rPr>
        <w:tab/>
      </w:r>
      <w:r w:rsidRPr="00B618C2">
        <w:rPr>
          <w:sz w:val="24"/>
          <w:szCs w:val="24"/>
        </w:rPr>
        <w:t xml:space="preserve">For University of Florida grading policy see: </w:t>
      </w:r>
    </w:p>
    <w:p w:rsidR="00984D47" w:rsidRPr="00B618C2" w:rsidRDefault="00117B02" w:rsidP="00117B02">
      <w:pPr>
        <w:tabs>
          <w:tab w:val="left" w:pos="2835"/>
        </w:tabs>
        <w:spacing w:after="0" w:line="240" w:lineRule="auto"/>
        <w:rPr>
          <w:sz w:val="24"/>
          <w:szCs w:val="24"/>
        </w:rPr>
      </w:pPr>
      <w:r w:rsidRPr="00B618C2">
        <w:rPr>
          <w:sz w:val="24"/>
          <w:szCs w:val="24"/>
        </w:rPr>
        <w:tab/>
      </w:r>
      <w:hyperlink r:id="rId8" w:history="1">
        <w:r w:rsidRPr="00B618C2">
          <w:rPr>
            <w:rStyle w:val="Hyperlink"/>
            <w:sz w:val="24"/>
            <w:szCs w:val="24"/>
          </w:rPr>
          <w:t>http://www.registrar.ufl.edu/catalog/policies/regulationgrades.html</w:t>
        </w:r>
      </w:hyperlink>
    </w:p>
    <w:p w:rsidR="00117B02" w:rsidRPr="00B618C2" w:rsidRDefault="00117B02" w:rsidP="00117B02">
      <w:pPr>
        <w:tabs>
          <w:tab w:val="left" w:pos="2835"/>
        </w:tabs>
        <w:spacing w:after="0" w:line="240" w:lineRule="auto"/>
        <w:ind w:left="2160" w:firstLine="720"/>
        <w:rPr>
          <w:sz w:val="24"/>
          <w:szCs w:val="24"/>
        </w:rPr>
      </w:pPr>
    </w:p>
    <w:p w:rsidR="00984D47" w:rsidRPr="00B618C2" w:rsidRDefault="00117B02" w:rsidP="00117B02">
      <w:pPr>
        <w:tabs>
          <w:tab w:val="left" w:pos="2835"/>
        </w:tabs>
        <w:spacing w:after="0" w:line="240" w:lineRule="auto"/>
        <w:rPr>
          <w:sz w:val="24"/>
          <w:szCs w:val="24"/>
        </w:rPr>
      </w:pPr>
      <w:r w:rsidRPr="00B618C2">
        <w:rPr>
          <w:sz w:val="24"/>
          <w:szCs w:val="24"/>
        </w:rPr>
        <w:tab/>
      </w:r>
      <w:r w:rsidR="00984D47" w:rsidRPr="00B618C2">
        <w:rPr>
          <w:sz w:val="24"/>
          <w:szCs w:val="24"/>
        </w:rPr>
        <w:t>The following grading scale will be used in this class.</w:t>
      </w:r>
    </w:p>
    <w:p w:rsidR="00984D47" w:rsidRPr="00B618C2" w:rsidRDefault="00117B02" w:rsidP="00117B02">
      <w:pPr>
        <w:tabs>
          <w:tab w:val="left" w:pos="2835"/>
        </w:tabs>
        <w:spacing w:after="0" w:line="240" w:lineRule="auto"/>
        <w:ind w:left="2160" w:firstLine="720"/>
        <w:rPr>
          <w:sz w:val="24"/>
          <w:szCs w:val="24"/>
        </w:rPr>
      </w:pPr>
      <w:r w:rsidRPr="00B618C2">
        <w:rPr>
          <w:sz w:val="24"/>
          <w:szCs w:val="24"/>
        </w:rPr>
        <w:tab/>
      </w:r>
      <w:r w:rsidR="00984D47" w:rsidRPr="00B618C2">
        <w:rPr>
          <w:sz w:val="24"/>
          <w:szCs w:val="24"/>
        </w:rPr>
        <w:t>A=100-90%</w:t>
      </w:r>
      <w:r w:rsidRPr="00B618C2">
        <w:rPr>
          <w:sz w:val="24"/>
          <w:szCs w:val="24"/>
        </w:rPr>
        <w:t xml:space="preserve">   </w:t>
      </w:r>
      <w:r w:rsidRPr="00B618C2">
        <w:rPr>
          <w:sz w:val="24"/>
          <w:szCs w:val="24"/>
        </w:rPr>
        <w:tab/>
      </w:r>
      <w:r w:rsidR="00984D47" w:rsidRPr="00B618C2">
        <w:rPr>
          <w:sz w:val="24"/>
          <w:szCs w:val="24"/>
        </w:rPr>
        <w:t>B+=89.9-87%</w:t>
      </w:r>
    </w:p>
    <w:p w:rsidR="00984D47" w:rsidRPr="00B618C2" w:rsidRDefault="00984D47" w:rsidP="00117B02">
      <w:pPr>
        <w:spacing w:after="0" w:line="240" w:lineRule="auto"/>
        <w:ind w:left="3555" w:firstLine="45"/>
        <w:rPr>
          <w:sz w:val="24"/>
          <w:szCs w:val="24"/>
        </w:rPr>
      </w:pPr>
      <w:r w:rsidRPr="00B618C2">
        <w:rPr>
          <w:sz w:val="24"/>
          <w:szCs w:val="24"/>
        </w:rPr>
        <w:t xml:space="preserve">B=86.9-80% </w:t>
      </w:r>
      <w:r w:rsidR="00117B02" w:rsidRPr="00B618C2">
        <w:rPr>
          <w:sz w:val="24"/>
          <w:szCs w:val="24"/>
        </w:rPr>
        <w:tab/>
      </w:r>
      <w:r w:rsidRPr="00B618C2">
        <w:rPr>
          <w:sz w:val="24"/>
          <w:szCs w:val="24"/>
        </w:rPr>
        <w:t>C+=79.9-77 %</w:t>
      </w:r>
    </w:p>
    <w:p w:rsidR="00984D47" w:rsidRPr="00B618C2" w:rsidRDefault="00117B02" w:rsidP="00117B02">
      <w:pPr>
        <w:spacing w:after="0" w:line="240" w:lineRule="auto"/>
        <w:ind w:left="3465" w:firstLine="45"/>
        <w:rPr>
          <w:sz w:val="24"/>
          <w:szCs w:val="24"/>
        </w:rPr>
      </w:pPr>
      <w:r w:rsidRPr="00B618C2">
        <w:rPr>
          <w:sz w:val="24"/>
          <w:szCs w:val="24"/>
        </w:rPr>
        <w:t xml:space="preserve"> </w:t>
      </w:r>
      <w:r w:rsidR="00984D47" w:rsidRPr="00B618C2">
        <w:rPr>
          <w:sz w:val="24"/>
          <w:szCs w:val="24"/>
        </w:rPr>
        <w:t>C=76.9-70%</w:t>
      </w:r>
      <w:r w:rsidRPr="00B618C2">
        <w:rPr>
          <w:sz w:val="24"/>
          <w:szCs w:val="24"/>
        </w:rPr>
        <w:tab/>
      </w:r>
      <w:r w:rsidR="00984D47" w:rsidRPr="00B618C2">
        <w:rPr>
          <w:sz w:val="24"/>
          <w:szCs w:val="24"/>
        </w:rPr>
        <w:t>D+=69.9-67%</w:t>
      </w:r>
    </w:p>
    <w:p w:rsidR="00984D47" w:rsidRPr="00B618C2" w:rsidRDefault="00984D47" w:rsidP="00117B02">
      <w:pPr>
        <w:spacing w:after="0" w:line="240" w:lineRule="auto"/>
        <w:ind w:left="3375" w:firstLine="225"/>
        <w:rPr>
          <w:sz w:val="24"/>
          <w:szCs w:val="24"/>
        </w:rPr>
      </w:pPr>
      <w:r w:rsidRPr="00B618C2">
        <w:rPr>
          <w:sz w:val="24"/>
          <w:szCs w:val="24"/>
        </w:rPr>
        <w:t>D=66.9-60%</w:t>
      </w:r>
      <w:r w:rsidR="00117B02" w:rsidRPr="00B618C2">
        <w:rPr>
          <w:sz w:val="24"/>
          <w:szCs w:val="24"/>
        </w:rPr>
        <w:tab/>
      </w:r>
      <w:r w:rsidRPr="00B618C2">
        <w:rPr>
          <w:sz w:val="24"/>
          <w:szCs w:val="24"/>
        </w:rPr>
        <w:t xml:space="preserve">E&lt;60% </w:t>
      </w:r>
    </w:p>
    <w:p w:rsidR="00117B02" w:rsidRPr="00B618C2" w:rsidRDefault="00117B02" w:rsidP="00117B02">
      <w:pPr>
        <w:spacing w:after="0" w:line="240" w:lineRule="auto"/>
        <w:ind w:left="3375" w:firstLine="225"/>
        <w:rPr>
          <w:sz w:val="24"/>
          <w:szCs w:val="24"/>
        </w:rPr>
      </w:pPr>
    </w:p>
    <w:p w:rsidR="00984D47" w:rsidRPr="00B618C2" w:rsidRDefault="00984D47" w:rsidP="007B4C2E">
      <w:pPr>
        <w:spacing w:after="0" w:line="240" w:lineRule="auto"/>
        <w:rPr>
          <w:sz w:val="24"/>
          <w:szCs w:val="24"/>
        </w:rPr>
      </w:pPr>
      <w:r w:rsidRPr="00B618C2">
        <w:rPr>
          <w:sz w:val="24"/>
          <w:szCs w:val="24"/>
        </w:rPr>
        <w:t xml:space="preserve">Electronic Device policy: </w:t>
      </w:r>
      <w:r w:rsidR="00117B02" w:rsidRPr="00B618C2">
        <w:rPr>
          <w:sz w:val="24"/>
          <w:szCs w:val="24"/>
        </w:rPr>
        <w:tab/>
      </w:r>
      <w:r w:rsidRPr="00B618C2">
        <w:rPr>
          <w:sz w:val="24"/>
          <w:szCs w:val="24"/>
        </w:rPr>
        <w:t xml:space="preserve">The use by students of cellular telephones, messaging devices and other </w:t>
      </w:r>
    </w:p>
    <w:p w:rsidR="00984D47" w:rsidRPr="00B618C2" w:rsidRDefault="00984D47" w:rsidP="00117B02">
      <w:pPr>
        <w:spacing w:after="0" w:line="240" w:lineRule="auto"/>
        <w:ind w:left="2880"/>
        <w:rPr>
          <w:sz w:val="24"/>
          <w:szCs w:val="24"/>
        </w:rPr>
      </w:pPr>
      <w:proofErr w:type="gramStart"/>
      <w:r w:rsidRPr="00B618C2">
        <w:rPr>
          <w:sz w:val="24"/>
          <w:szCs w:val="24"/>
        </w:rPr>
        <w:t>electronic</w:t>
      </w:r>
      <w:proofErr w:type="gramEnd"/>
      <w:r w:rsidRPr="00B618C2">
        <w:rPr>
          <w:sz w:val="24"/>
          <w:szCs w:val="24"/>
        </w:rPr>
        <w:t xml:space="preserve"> devices during lecture and labs is prohibited. In class, students are required to put phones and messaging on silent mode and turn off other devices. All electronic devices must be stowed in a backpack or equivalent during class. </w:t>
      </w:r>
    </w:p>
    <w:p w:rsidR="00117B02" w:rsidRPr="00B618C2" w:rsidRDefault="00117B02" w:rsidP="00117B02">
      <w:pPr>
        <w:spacing w:after="0" w:line="240" w:lineRule="auto"/>
        <w:ind w:left="2880"/>
        <w:rPr>
          <w:sz w:val="24"/>
          <w:szCs w:val="24"/>
        </w:rPr>
      </w:pPr>
    </w:p>
    <w:p w:rsidR="00984D47" w:rsidRPr="00B618C2" w:rsidRDefault="00984D47" w:rsidP="007B4C2E">
      <w:pPr>
        <w:spacing w:after="0" w:line="240" w:lineRule="auto"/>
        <w:rPr>
          <w:sz w:val="24"/>
          <w:szCs w:val="24"/>
        </w:rPr>
      </w:pPr>
      <w:r w:rsidRPr="00B618C2">
        <w:rPr>
          <w:sz w:val="24"/>
          <w:szCs w:val="24"/>
          <w:u w:val="single"/>
        </w:rPr>
        <w:t>University of Florida Student Honor Code (Rule 6C1-4.017)</w:t>
      </w:r>
      <w:r w:rsidRPr="00B618C2">
        <w:rPr>
          <w:sz w:val="24"/>
          <w:szCs w:val="24"/>
        </w:rPr>
        <w:t xml:space="preserve">: When you enroll at the University of </w:t>
      </w:r>
    </w:p>
    <w:p w:rsidR="00984D47" w:rsidRPr="00B618C2" w:rsidRDefault="00984D47" w:rsidP="007B4C2E">
      <w:pPr>
        <w:spacing w:after="0" w:line="240" w:lineRule="auto"/>
        <w:rPr>
          <w:sz w:val="24"/>
          <w:szCs w:val="24"/>
        </w:rPr>
      </w:pPr>
      <w:r w:rsidRPr="00B618C2">
        <w:rPr>
          <w:sz w:val="24"/>
          <w:szCs w:val="24"/>
        </w:rPr>
        <w:t xml:space="preserve">Florida you pledge to hold yourself and your peers to the standards of high honor required by the student honor code. You are expected to uphold your pledge to honesty and integrity in class. Academic </w:t>
      </w:r>
    </w:p>
    <w:p w:rsidR="00984D47" w:rsidRPr="00B618C2" w:rsidRDefault="00984D47" w:rsidP="007B4C2E">
      <w:pPr>
        <w:spacing w:after="0" w:line="240" w:lineRule="auto"/>
        <w:rPr>
          <w:sz w:val="24"/>
          <w:szCs w:val="24"/>
        </w:rPr>
      </w:pPr>
      <w:proofErr w:type="gramStart"/>
      <w:r w:rsidRPr="00B618C2">
        <w:rPr>
          <w:sz w:val="24"/>
          <w:szCs w:val="24"/>
        </w:rPr>
        <w:t>misconduct</w:t>
      </w:r>
      <w:proofErr w:type="gramEnd"/>
      <w:r w:rsidRPr="00B618C2">
        <w:rPr>
          <w:sz w:val="24"/>
          <w:szCs w:val="24"/>
        </w:rPr>
        <w:t xml:space="preserve"> in any form will not be tolerated. University of Florida procedures will be followed to </w:t>
      </w:r>
    </w:p>
    <w:p w:rsidR="00790CF7" w:rsidRPr="00B618C2" w:rsidRDefault="00984D47" w:rsidP="007B4C2E">
      <w:pPr>
        <w:spacing w:after="0" w:line="240" w:lineRule="auto"/>
        <w:rPr>
          <w:sz w:val="24"/>
          <w:szCs w:val="24"/>
        </w:rPr>
      </w:pPr>
      <w:proofErr w:type="gramStart"/>
      <w:r w:rsidRPr="00B618C2">
        <w:rPr>
          <w:sz w:val="24"/>
          <w:szCs w:val="24"/>
        </w:rPr>
        <w:t>discipline</w:t>
      </w:r>
      <w:proofErr w:type="gramEnd"/>
      <w:r w:rsidRPr="00B618C2">
        <w:rPr>
          <w:sz w:val="24"/>
          <w:szCs w:val="24"/>
        </w:rPr>
        <w:t xml:space="preserve"> offenders. There will be no warnings and sanctions will occur on the first offense. </w:t>
      </w:r>
    </w:p>
    <w:p w:rsidR="00984D47" w:rsidRPr="00B618C2" w:rsidRDefault="00984D47" w:rsidP="007B4C2E">
      <w:pPr>
        <w:spacing w:after="0" w:line="240" w:lineRule="auto"/>
        <w:rPr>
          <w:sz w:val="24"/>
          <w:szCs w:val="24"/>
        </w:rPr>
      </w:pPr>
      <w:r w:rsidRPr="00B618C2">
        <w:rPr>
          <w:sz w:val="24"/>
          <w:szCs w:val="24"/>
        </w:rPr>
        <w:t>Visit:</w:t>
      </w:r>
      <w:r w:rsidR="00790CF7" w:rsidRPr="00B618C2">
        <w:rPr>
          <w:sz w:val="24"/>
          <w:szCs w:val="24"/>
        </w:rPr>
        <w:t xml:space="preserve">  </w:t>
      </w:r>
      <w:r w:rsidRPr="00B618C2">
        <w:rPr>
          <w:sz w:val="24"/>
          <w:szCs w:val="24"/>
        </w:rPr>
        <w:t xml:space="preserve">http://regulations.ufl.edu/chapter4/4017.pdf to read the Student Honor Code, learn about conduct that constitutes academic dishonesty, and sanctions. As a result of completing the registration form at the University of Florida, every student has signed the following statement: </w:t>
      </w:r>
    </w:p>
    <w:p w:rsidR="00984D47" w:rsidRPr="00B618C2" w:rsidRDefault="00984D47" w:rsidP="007B4C2E">
      <w:pPr>
        <w:spacing w:after="0" w:line="240" w:lineRule="auto"/>
        <w:rPr>
          <w:i/>
          <w:sz w:val="24"/>
          <w:szCs w:val="24"/>
        </w:rPr>
      </w:pPr>
      <w:r w:rsidRPr="00B618C2">
        <w:rPr>
          <w:i/>
          <w:sz w:val="24"/>
          <w:szCs w:val="24"/>
        </w:rPr>
        <w:t xml:space="preserve">“I understand that the University of Florida expects its students to be honest in all their academic work. I </w:t>
      </w:r>
    </w:p>
    <w:p w:rsidR="00984D47" w:rsidRPr="00B618C2" w:rsidRDefault="00984D47" w:rsidP="007B4C2E">
      <w:pPr>
        <w:spacing w:after="0" w:line="240" w:lineRule="auto"/>
        <w:rPr>
          <w:i/>
          <w:sz w:val="24"/>
          <w:szCs w:val="24"/>
        </w:rPr>
      </w:pPr>
      <w:proofErr w:type="gramStart"/>
      <w:r w:rsidRPr="00B618C2">
        <w:rPr>
          <w:i/>
          <w:sz w:val="24"/>
          <w:szCs w:val="24"/>
        </w:rPr>
        <w:t>agree</w:t>
      </w:r>
      <w:proofErr w:type="gramEnd"/>
      <w:r w:rsidRPr="00B618C2">
        <w:rPr>
          <w:i/>
          <w:sz w:val="24"/>
          <w:szCs w:val="24"/>
        </w:rPr>
        <w:t xml:space="preserve"> to adhere to this commitment to academic honesty and understand that my failure to comply with this commitment may result in disciplinary action up to and including expulsion from the university.”</w:t>
      </w:r>
    </w:p>
    <w:p w:rsidR="00117B02" w:rsidRPr="00B618C2" w:rsidRDefault="00117B02" w:rsidP="007B4C2E">
      <w:pPr>
        <w:spacing w:after="0" w:line="240" w:lineRule="auto"/>
        <w:rPr>
          <w:sz w:val="24"/>
          <w:szCs w:val="24"/>
        </w:rPr>
      </w:pPr>
    </w:p>
    <w:p w:rsidR="00984D47" w:rsidRPr="00B618C2" w:rsidRDefault="00984D47" w:rsidP="007B4C2E">
      <w:pPr>
        <w:spacing w:after="0" w:line="240" w:lineRule="auto"/>
        <w:rPr>
          <w:sz w:val="24"/>
          <w:szCs w:val="24"/>
        </w:rPr>
      </w:pPr>
      <w:r w:rsidRPr="00B618C2">
        <w:rPr>
          <w:sz w:val="24"/>
          <w:szCs w:val="24"/>
          <w:u w:val="single"/>
        </w:rPr>
        <w:t>University of Florida Software Use Policy</w:t>
      </w:r>
      <w:r w:rsidRPr="00B618C2">
        <w:rPr>
          <w:sz w:val="24"/>
          <w:szCs w:val="24"/>
        </w:rPr>
        <w:t xml:space="preserve">: All faculty, staff, and students of the University are required </w:t>
      </w:r>
    </w:p>
    <w:p w:rsidR="00984D47" w:rsidRPr="00B618C2" w:rsidRDefault="00984D47" w:rsidP="007B4C2E">
      <w:pPr>
        <w:spacing w:after="0" w:line="240" w:lineRule="auto"/>
        <w:rPr>
          <w:sz w:val="24"/>
          <w:szCs w:val="24"/>
        </w:rPr>
      </w:pPr>
      <w:proofErr w:type="gramStart"/>
      <w:r w:rsidRPr="00B618C2">
        <w:rPr>
          <w:sz w:val="24"/>
          <w:szCs w:val="24"/>
        </w:rPr>
        <w:t>and</w:t>
      </w:r>
      <w:proofErr w:type="gramEnd"/>
      <w:r w:rsidRPr="00B618C2">
        <w:rPr>
          <w:sz w:val="24"/>
          <w:szCs w:val="24"/>
        </w:rPr>
        <w:t xml:space="preserve">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rsidR="00117B02" w:rsidRPr="00B618C2" w:rsidRDefault="00117B02" w:rsidP="007B4C2E">
      <w:pPr>
        <w:spacing w:after="0" w:line="240" w:lineRule="auto"/>
        <w:rPr>
          <w:sz w:val="24"/>
          <w:szCs w:val="24"/>
        </w:rPr>
      </w:pPr>
    </w:p>
    <w:p w:rsidR="00984D47" w:rsidRPr="00B618C2" w:rsidRDefault="00984D47" w:rsidP="007B4C2E">
      <w:pPr>
        <w:spacing w:after="0" w:line="240" w:lineRule="auto"/>
        <w:rPr>
          <w:sz w:val="24"/>
          <w:szCs w:val="24"/>
        </w:rPr>
      </w:pPr>
      <w:r w:rsidRPr="00B618C2">
        <w:rPr>
          <w:sz w:val="24"/>
          <w:szCs w:val="24"/>
          <w:u w:val="single"/>
        </w:rPr>
        <w:t>Campus Helping Resources</w:t>
      </w:r>
      <w:r w:rsidRPr="00B618C2">
        <w:rPr>
          <w:sz w:val="24"/>
          <w:szCs w:val="24"/>
        </w:rPr>
        <w:t xml:space="preserve">: Students experiencing crises or personal problems that interfere with their </w:t>
      </w:r>
    </w:p>
    <w:p w:rsidR="00984D47" w:rsidRPr="00B618C2" w:rsidRDefault="00984D47" w:rsidP="007B4C2E">
      <w:pPr>
        <w:spacing w:after="0" w:line="240" w:lineRule="auto"/>
        <w:rPr>
          <w:sz w:val="24"/>
          <w:szCs w:val="24"/>
        </w:rPr>
      </w:pPr>
      <w:proofErr w:type="gramStart"/>
      <w:r w:rsidRPr="00B618C2">
        <w:rPr>
          <w:sz w:val="24"/>
          <w:szCs w:val="24"/>
        </w:rPr>
        <w:t>general</w:t>
      </w:r>
      <w:proofErr w:type="gramEnd"/>
      <w:r w:rsidRPr="00B618C2">
        <w:rPr>
          <w:sz w:val="24"/>
          <w:szCs w:val="24"/>
        </w:rPr>
        <w:t xml:space="preserve"> well-being are encouraged to utilize the university’s counseling resources. The Counseling &amp; </w:t>
      </w:r>
    </w:p>
    <w:p w:rsidR="00984D47" w:rsidRPr="00B618C2" w:rsidRDefault="00984D47" w:rsidP="007B4C2E">
      <w:pPr>
        <w:spacing w:after="0" w:line="240" w:lineRule="auto"/>
        <w:rPr>
          <w:sz w:val="24"/>
          <w:szCs w:val="24"/>
        </w:rPr>
      </w:pPr>
      <w:r w:rsidRPr="00B618C2">
        <w:rPr>
          <w:sz w:val="24"/>
          <w:szCs w:val="24"/>
        </w:rPr>
        <w:t xml:space="preserve">Wellness Center provides confidential counseling services at no cost for currently enrolled students. </w:t>
      </w:r>
    </w:p>
    <w:p w:rsidR="00984D47" w:rsidRPr="00B618C2" w:rsidRDefault="00984D47" w:rsidP="007B4C2E">
      <w:pPr>
        <w:spacing w:after="0" w:line="240" w:lineRule="auto"/>
        <w:rPr>
          <w:sz w:val="24"/>
          <w:szCs w:val="24"/>
        </w:rPr>
      </w:pPr>
      <w:r w:rsidRPr="00B618C2">
        <w:rPr>
          <w:sz w:val="24"/>
          <w:szCs w:val="24"/>
        </w:rPr>
        <w:t xml:space="preserve">Resources are available on campus for students having personal problems or lacking clear career or </w:t>
      </w:r>
    </w:p>
    <w:p w:rsidR="00984D47" w:rsidRPr="00B618C2" w:rsidRDefault="00984D47" w:rsidP="007B4C2E">
      <w:pPr>
        <w:spacing w:after="0" w:line="240" w:lineRule="auto"/>
        <w:rPr>
          <w:sz w:val="24"/>
          <w:szCs w:val="24"/>
        </w:rPr>
      </w:pPr>
      <w:proofErr w:type="gramStart"/>
      <w:r w:rsidRPr="00B618C2">
        <w:rPr>
          <w:sz w:val="24"/>
          <w:szCs w:val="24"/>
        </w:rPr>
        <w:lastRenderedPageBreak/>
        <w:t>academic</w:t>
      </w:r>
      <w:proofErr w:type="gramEnd"/>
      <w:r w:rsidRPr="00B618C2">
        <w:rPr>
          <w:sz w:val="24"/>
          <w:szCs w:val="24"/>
        </w:rPr>
        <w:t xml:space="preserve"> goals, which interfere with their academic performance.</w:t>
      </w:r>
    </w:p>
    <w:p w:rsidR="00984D47" w:rsidRPr="00B618C2" w:rsidRDefault="00984D47" w:rsidP="007B4C2E">
      <w:pPr>
        <w:spacing w:after="0" w:line="240" w:lineRule="auto"/>
        <w:rPr>
          <w:sz w:val="24"/>
          <w:szCs w:val="24"/>
        </w:rPr>
      </w:pPr>
      <w:r w:rsidRPr="00B618C2">
        <w:rPr>
          <w:sz w:val="24"/>
          <w:szCs w:val="24"/>
        </w:rPr>
        <w:t>University Counseling &amp; Wellness Center, 3190 Radio Road, 352-392-1575,</w:t>
      </w:r>
      <w:r w:rsidR="00790CF7" w:rsidRPr="00B618C2">
        <w:rPr>
          <w:sz w:val="24"/>
          <w:szCs w:val="24"/>
        </w:rPr>
        <w:t xml:space="preserve"> </w:t>
      </w:r>
      <w:r w:rsidRPr="00B618C2">
        <w:rPr>
          <w:sz w:val="24"/>
          <w:szCs w:val="24"/>
        </w:rPr>
        <w:t>www.counseling.ufl.edu/cwc/</w:t>
      </w:r>
    </w:p>
    <w:p w:rsidR="00984D47" w:rsidRPr="00B618C2" w:rsidRDefault="00984D47" w:rsidP="007B4C2E">
      <w:pPr>
        <w:spacing w:after="0" w:line="240" w:lineRule="auto"/>
        <w:rPr>
          <w:sz w:val="24"/>
          <w:szCs w:val="24"/>
        </w:rPr>
      </w:pPr>
      <w:r w:rsidRPr="00B618C2">
        <w:rPr>
          <w:sz w:val="24"/>
          <w:szCs w:val="24"/>
        </w:rPr>
        <w:t>Counseling Services</w:t>
      </w:r>
      <w:r w:rsidR="00790CF7" w:rsidRPr="00B618C2">
        <w:rPr>
          <w:sz w:val="24"/>
          <w:szCs w:val="24"/>
        </w:rPr>
        <w:t xml:space="preserve">, </w:t>
      </w:r>
      <w:r w:rsidRPr="00B618C2">
        <w:rPr>
          <w:sz w:val="24"/>
          <w:szCs w:val="24"/>
        </w:rPr>
        <w:t>Groups and Workshops</w:t>
      </w:r>
      <w:r w:rsidR="00790CF7" w:rsidRPr="00B618C2">
        <w:rPr>
          <w:sz w:val="24"/>
          <w:szCs w:val="24"/>
        </w:rPr>
        <w:t xml:space="preserve">, </w:t>
      </w:r>
      <w:r w:rsidRPr="00B618C2">
        <w:rPr>
          <w:sz w:val="24"/>
          <w:szCs w:val="24"/>
        </w:rPr>
        <w:t>Outreach and Consultation</w:t>
      </w:r>
      <w:r w:rsidR="00790CF7" w:rsidRPr="00B618C2">
        <w:rPr>
          <w:sz w:val="24"/>
          <w:szCs w:val="24"/>
        </w:rPr>
        <w:t xml:space="preserve">, </w:t>
      </w:r>
      <w:r w:rsidRPr="00B618C2">
        <w:rPr>
          <w:sz w:val="24"/>
          <w:szCs w:val="24"/>
        </w:rPr>
        <w:t>Self-Help Library</w:t>
      </w:r>
    </w:p>
    <w:p w:rsidR="00984D47" w:rsidRPr="00B618C2" w:rsidRDefault="00984D47" w:rsidP="007B4C2E">
      <w:pPr>
        <w:spacing w:after="0" w:line="240" w:lineRule="auto"/>
        <w:rPr>
          <w:sz w:val="24"/>
          <w:szCs w:val="24"/>
        </w:rPr>
      </w:pPr>
      <w:r w:rsidRPr="00B618C2">
        <w:rPr>
          <w:sz w:val="24"/>
          <w:szCs w:val="24"/>
        </w:rPr>
        <w:t>Training Programs</w:t>
      </w:r>
      <w:r w:rsidR="00790CF7" w:rsidRPr="00B618C2">
        <w:rPr>
          <w:sz w:val="24"/>
          <w:szCs w:val="24"/>
        </w:rPr>
        <w:t xml:space="preserve">, </w:t>
      </w:r>
      <w:r w:rsidRPr="00B618C2">
        <w:rPr>
          <w:sz w:val="24"/>
          <w:szCs w:val="24"/>
        </w:rPr>
        <w:t>Community Provider Database</w:t>
      </w:r>
    </w:p>
    <w:p w:rsidR="00790CF7" w:rsidRPr="00B618C2" w:rsidRDefault="00790CF7" w:rsidP="007B4C2E">
      <w:pPr>
        <w:spacing w:after="0" w:line="240" w:lineRule="auto"/>
        <w:rPr>
          <w:sz w:val="24"/>
          <w:szCs w:val="24"/>
        </w:rPr>
      </w:pPr>
    </w:p>
    <w:p w:rsidR="00984D47" w:rsidRPr="00B618C2" w:rsidRDefault="00984D47" w:rsidP="007B4C2E">
      <w:pPr>
        <w:spacing w:after="0" w:line="240" w:lineRule="auto"/>
        <w:rPr>
          <w:sz w:val="24"/>
          <w:szCs w:val="24"/>
        </w:rPr>
      </w:pPr>
      <w:r w:rsidRPr="00B618C2">
        <w:rPr>
          <w:sz w:val="24"/>
          <w:szCs w:val="24"/>
        </w:rPr>
        <w:t>Career Resource Center, First Floor JWRU, 392-1601, www.crc.ufl.edu/</w:t>
      </w:r>
    </w:p>
    <w:p w:rsidR="00790CF7" w:rsidRPr="00B618C2" w:rsidRDefault="00790CF7" w:rsidP="007B4C2E">
      <w:pPr>
        <w:spacing w:after="0" w:line="240" w:lineRule="auto"/>
        <w:rPr>
          <w:sz w:val="24"/>
          <w:szCs w:val="24"/>
        </w:rPr>
      </w:pPr>
    </w:p>
    <w:p w:rsidR="00984D47" w:rsidRPr="00B618C2" w:rsidRDefault="00984D47" w:rsidP="007B4C2E">
      <w:pPr>
        <w:spacing w:after="0" w:line="240" w:lineRule="auto"/>
        <w:rPr>
          <w:sz w:val="24"/>
          <w:szCs w:val="24"/>
        </w:rPr>
      </w:pPr>
      <w:r w:rsidRPr="00B618C2">
        <w:rPr>
          <w:sz w:val="24"/>
          <w:szCs w:val="24"/>
          <w:u w:val="single"/>
        </w:rPr>
        <w:t>Students with Disabilities Act</w:t>
      </w:r>
      <w:r w:rsidRPr="00B618C2">
        <w:rPr>
          <w:sz w:val="24"/>
          <w:szCs w:val="24"/>
        </w:rPr>
        <w:t xml:space="preserve">: </w:t>
      </w:r>
    </w:p>
    <w:p w:rsidR="00984D47" w:rsidRPr="00B618C2" w:rsidRDefault="00984D47" w:rsidP="007B4C2E">
      <w:pPr>
        <w:spacing w:after="0" w:line="240" w:lineRule="auto"/>
        <w:rPr>
          <w:sz w:val="24"/>
          <w:szCs w:val="24"/>
        </w:rPr>
      </w:pPr>
      <w:r w:rsidRPr="00B618C2">
        <w:rPr>
          <w:sz w:val="24"/>
          <w:szCs w:val="24"/>
        </w:rPr>
        <w:t xml:space="preserve">The Dean of Students Office coordinates the needed accommodations of students with disabilities. This </w:t>
      </w:r>
    </w:p>
    <w:p w:rsidR="003C24C6" w:rsidRPr="00B618C2" w:rsidRDefault="00984D47" w:rsidP="00790CF7">
      <w:pPr>
        <w:spacing w:after="0" w:line="240" w:lineRule="auto"/>
        <w:rPr>
          <w:sz w:val="24"/>
          <w:szCs w:val="24"/>
        </w:rPr>
      </w:pPr>
      <w:proofErr w:type="gramStart"/>
      <w:r w:rsidRPr="00B618C2">
        <w:rPr>
          <w:sz w:val="24"/>
          <w:szCs w:val="24"/>
        </w:rPr>
        <w:t>inc</w:t>
      </w:r>
      <w:bookmarkStart w:id="0" w:name="_GoBack"/>
      <w:bookmarkEnd w:id="0"/>
      <w:r w:rsidRPr="00B618C2">
        <w:rPr>
          <w:sz w:val="24"/>
          <w:szCs w:val="24"/>
        </w:rPr>
        <w:t>ludes</w:t>
      </w:r>
      <w:proofErr w:type="gramEnd"/>
      <w:r w:rsidRPr="00B618C2">
        <w:rPr>
          <w:sz w:val="24"/>
          <w:szCs w:val="24"/>
        </w:rPr>
        <w:t xml:space="preserve"> the registration of disabilities, academic accommodations within the classroom, accessing special adaptive computer equipment, providing interpretation services, and mediating faulty-student disability related issues. </w:t>
      </w:r>
      <w:r w:rsidR="00790CF7" w:rsidRPr="00B618C2">
        <w:rPr>
          <w:sz w:val="24"/>
          <w:szCs w:val="24"/>
        </w:rPr>
        <w:t xml:space="preserve"> </w:t>
      </w:r>
      <w:r w:rsidRPr="00B618C2">
        <w:rPr>
          <w:sz w:val="24"/>
          <w:szCs w:val="24"/>
        </w:rPr>
        <w:t xml:space="preserve">Dean of Students Office, 202 Peabody Hall, 392-7066, </w:t>
      </w:r>
      <w:hyperlink r:id="rId9" w:history="1">
        <w:r w:rsidR="003C24C6" w:rsidRPr="00B618C2">
          <w:rPr>
            <w:rStyle w:val="Hyperlink"/>
            <w:sz w:val="24"/>
            <w:szCs w:val="24"/>
          </w:rPr>
          <w:t>www.dso.ufl.edu</w:t>
        </w:r>
      </w:hyperlink>
      <w:r w:rsidRPr="00B618C2">
        <w:rPr>
          <w:sz w:val="24"/>
          <w:szCs w:val="24"/>
        </w:rPr>
        <w:t>.</w:t>
      </w:r>
    </w:p>
    <w:p w:rsidR="003C24C6" w:rsidRPr="00B618C2" w:rsidRDefault="003C24C6" w:rsidP="00790CF7">
      <w:pPr>
        <w:spacing w:after="0" w:line="240" w:lineRule="auto"/>
        <w:rPr>
          <w:sz w:val="24"/>
          <w:szCs w:val="24"/>
        </w:rPr>
      </w:pPr>
    </w:p>
    <w:p w:rsidR="00A233BB" w:rsidRPr="00B618C2" w:rsidRDefault="00A233BB" w:rsidP="00A233BB">
      <w:pPr>
        <w:tabs>
          <w:tab w:val="left" w:pos="798"/>
          <w:tab w:val="left" w:pos="6141"/>
        </w:tabs>
        <w:autoSpaceDE w:val="0"/>
        <w:autoSpaceDN w:val="0"/>
        <w:adjustRightInd w:val="0"/>
        <w:spacing w:after="0" w:line="240" w:lineRule="auto"/>
        <w:jc w:val="center"/>
        <w:rPr>
          <w:rFonts w:eastAsia="MS PMincho" w:cs="MS PMincho"/>
          <w:b/>
          <w:bCs/>
          <w:sz w:val="28"/>
          <w:szCs w:val="24"/>
          <w:u w:val="single"/>
        </w:rPr>
      </w:pPr>
      <w:r w:rsidRPr="00B618C2">
        <w:rPr>
          <w:rFonts w:eastAsia="MS PMincho" w:cs="MS PMincho"/>
          <w:b/>
          <w:bCs/>
          <w:sz w:val="28"/>
          <w:szCs w:val="24"/>
          <w:u w:val="single"/>
        </w:rPr>
        <w:t>General Outline and Class Schedule for</w:t>
      </w:r>
    </w:p>
    <w:p w:rsidR="00A233BB" w:rsidRPr="00B618C2" w:rsidRDefault="00632836" w:rsidP="00A233BB">
      <w:pPr>
        <w:tabs>
          <w:tab w:val="left" w:pos="798"/>
          <w:tab w:val="left" w:pos="6141"/>
        </w:tabs>
        <w:autoSpaceDE w:val="0"/>
        <w:autoSpaceDN w:val="0"/>
        <w:adjustRightInd w:val="0"/>
        <w:spacing w:after="0" w:line="240" w:lineRule="auto"/>
        <w:jc w:val="center"/>
        <w:rPr>
          <w:rFonts w:eastAsia="MS PMincho" w:cs="MS PMincho"/>
          <w:b/>
          <w:bCs/>
          <w:sz w:val="28"/>
          <w:szCs w:val="24"/>
          <w:u w:val="single"/>
        </w:rPr>
      </w:pPr>
      <w:r w:rsidRPr="00B618C2">
        <w:rPr>
          <w:rFonts w:eastAsia="MS PMincho" w:cs="MS PMincho"/>
          <w:b/>
          <w:bCs/>
          <w:sz w:val="28"/>
          <w:szCs w:val="24"/>
          <w:u w:val="single"/>
        </w:rPr>
        <w:t>Applied Crop Production</w:t>
      </w:r>
    </w:p>
    <w:p w:rsidR="00A233BB" w:rsidRPr="00B618C2" w:rsidRDefault="00A233BB" w:rsidP="00790CF7">
      <w:pPr>
        <w:tabs>
          <w:tab w:val="left" w:pos="798"/>
          <w:tab w:val="left" w:pos="6141"/>
        </w:tabs>
        <w:autoSpaceDE w:val="0"/>
        <w:autoSpaceDN w:val="0"/>
        <w:adjustRightInd w:val="0"/>
        <w:spacing w:after="0" w:line="240" w:lineRule="auto"/>
        <w:rPr>
          <w:rFonts w:eastAsia="MS PMincho" w:cs="MS PMincho"/>
          <w:b/>
          <w:bCs/>
          <w:sz w:val="24"/>
          <w:szCs w:val="24"/>
          <w:u w:val="single"/>
        </w:rPr>
      </w:pPr>
    </w:p>
    <w:p w:rsidR="00790CF7" w:rsidRPr="00B618C2" w:rsidRDefault="00A233BB" w:rsidP="00790CF7">
      <w:pPr>
        <w:tabs>
          <w:tab w:val="left" w:pos="798"/>
          <w:tab w:val="left" w:pos="6141"/>
        </w:tabs>
        <w:autoSpaceDE w:val="0"/>
        <w:autoSpaceDN w:val="0"/>
        <w:adjustRightInd w:val="0"/>
        <w:spacing w:after="0" w:line="240" w:lineRule="auto"/>
        <w:rPr>
          <w:rFonts w:eastAsia="MS PMincho" w:cs="MS PMincho"/>
          <w:b/>
          <w:bCs/>
          <w:sz w:val="24"/>
          <w:szCs w:val="24"/>
        </w:rPr>
      </w:pPr>
      <w:r w:rsidRPr="00B618C2">
        <w:rPr>
          <w:rFonts w:eastAsia="MS PMincho" w:cs="MS PMincho"/>
          <w:b/>
          <w:bCs/>
          <w:sz w:val="24"/>
          <w:szCs w:val="24"/>
          <w:u w:val="single"/>
        </w:rPr>
        <w:t>Lecture Topic</w:t>
      </w:r>
      <w:r w:rsidR="00790CF7" w:rsidRPr="00B618C2">
        <w:rPr>
          <w:rFonts w:eastAsia="MS PMincho" w:cs="MS PMincho"/>
          <w:b/>
          <w:bCs/>
          <w:sz w:val="24"/>
          <w:szCs w:val="24"/>
        </w:rPr>
        <w:tab/>
      </w:r>
      <w:r w:rsidR="00790CF7" w:rsidRPr="00B618C2">
        <w:rPr>
          <w:rFonts w:eastAsia="MS PMincho" w:cs="MS PMincho"/>
          <w:b/>
          <w:bCs/>
          <w:sz w:val="24"/>
          <w:szCs w:val="24"/>
          <w:u w:val="single"/>
        </w:rPr>
        <w:t>Date(s</w:t>
      </w:r>
      <w:proofErr w:type="gramStart"/>
      <w:r w:rsidR="00790CF7" w:rsidRPr="00B618C2">
        <w:rPr>
          <w:rFonts w:eastAsia="MS PMincho" w:cs="MS PMincho"/>
          <w:b/>
          <w:bCs/>
          <w:sz w:val="24"/>
          <w:szCs w:val="24"/>
          <w:u w:val="single"/>
        </w:rPr>
        <w:t>)</w:t>
      </w:r>
      <w:r w:rsidR="00B03B72">
        <w:rPr>
          <w:rFonts w:eastAsia="MS PMincho" w:cs="MS PMincho"/>
          <w:b/>
          <w:bCs/>
          <w:sz w:val="24"/>
          <w:szCs w:val="24"/>
          <w:u w:val="single"/>
        </w:rPr>
        <w:t>*</w:t>
      </w:r>
      <w:proofErr w:type="gramEnd"/>
      <w:r w:rsidR="00B03B72">
        <w:rPr>
          <w:rFonts w:eastAsia="MS PMincho" w:cs="MS PMincho"/>
          <w:b/>
          <w:bCs/>
          <w:sz w:val="24"/>
          <w:szCs w:val="24"/>
          <w:u w:val="single"/>
        </w:rPr>
        <w:t>*</w:t>
      </w:r>
    </w:p>
    <w:p w:rsidR="009F29D1" w:rsidRPr="00B618C2" w:rsidRDefault="009F29D1"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 xml:space="preserve">Introductions, overview of syllabus, </w:t>
      </w:r>
    </w:p>
    <w:p w:rsidR="00C20C81" w:rsidRPr="00B618C2" w:rsidRDefault="00541A55"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roofErr w:type="gramStart"/>
      <w:r w:rsidRPr="00B618C2">
        <w:rPr>
          <w:rFonts w:eastAsia="MS PMincho" w:cs="MS PMincho"/>
          <w:sz w:val="24"/>
          <w:szCs w:val="24"/>
        </w:rPr>
        <w:t>fill</w:t>
      </w:r>
      <w:proofErr w:type="gramEnd"/>
      <w:r w:rsidRPr="00B618C2">
        <w:rPr>
          <w:rFonts w:eastAsia="MS PMincho" w:cs="MS PMincho"/>
          <w:sz w:val="24"/>
          <w:szCs w:val="24"/>
        </w:rPr>
        <w:t xml:space="preserve"> out information cards</w:t>
      </w:r>
      <w:r w:rsidR="00C20C81" w:rsidRPr="00B618C2">
        <w:rPr>
          <w:rFonts w:eastAsia="MS PMincho" w:cs="MS PMincho"/>
          <w:sz w:val="24"/>
          <w:szCs w:val="24"/>
        </w:rPr>
        <w:tab/>
      </w:r>
      <w:r w:rsidR="00FD66A7" w:rsidRPr="00B618C2">
        <w:rPr>
          <w:rFonts w:eastAsia="MS PMincho" w:cs="MS PMincho"/>
          <w:sz w:val="24"/>
          <w:szCs w:val="24"/>
        </w:rPr>
        <w:t>January 6</w:t>
      </w:r>
    </w:p>
    <w:p w:rsidR="00FD66A7" w:rsidRPr="00B618C2" w:rsidRDefault="00FD66A7"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C20C81" w:rsidRPr="00B618C2" w:rsidRDefault="004E422D"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Defining crops, history of agriculture</w:t>
      </w:r>
      <w:r w:rsidRPr="00B618C2">
        <w:rPr>
          <w:rFonts w:eastAsia="MS PMincho" w:cs="MS PMincho"/>
          <w:sz w:val="24"/>
          <w:szCs w:val="24"/>
        </w:rPr>
        <w:tab/>
        <w:t>January 8</w:t>
      </w:r>
    </w:p>
    <w:p w:rsidR="004E422D" w:rsidRPr="00B618C2" w:rsidRDefault="004E422D"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4E422D" w:rsidRPr="00B618C2" w:rsidRDefault="00DA0DE5"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Overview of crop production in Florida, U.S. and Global</w:t>
      </w:r>
      <w:r w:rsidRPr="00B618C2">
        <w:rPr>
          <w:rFonts w:eastAsia="MS PMincho" w:cs="MS PMincho"/>
          <w:sz w:val="24"/>
          <w:szCs w:val="24"/>
        </w:rPr>
        <w:tab/>
        <w:t>January 11</w:t>
      </w:r>
    </w:p>
    <w:p w:rsidR="00DA0DE5" w:rsidRPr="00B618C2" w:rsidRDefault="00DA0DE5"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8B6261" w:rsidRPr="00B618C2" w:rsidRDefault="00DA0DE5"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Re</w:t>
      </w:r>
      <w:r w:rsidR="008B6261" w:rsidRPr="00B618C2">
        <w:rPr>
          <w:rFonts w:eastAsia="MS PMincho" w:cs="MS PMincho"/>
          <w:sz w:val="24"/>
          <w:szCs w:val="24"/>
        </w:rPr>
        <w:t>view of plant growth, structure, development, etc.</w:t>
      </w:r>
      <w:r w:rsidR="008B6261" w:rsidRPr="00B618C2">
        <w:rPr>
          <w:rFonts w:eastAsia="MS PMincho" w:cs="MS PMincho"/>
          <w:sz w:val="24"/>
          <w:szCs w:val="24"/>
        </w:rPr>
        <w:tab/>
      </w:r>
      <w:r w:rsidR="005C6273" w:rsidRPr="00B618C2">
        <w:rPr>
          <w:rFonts w:eastAsia="MS PMincho" w:cs="MS PMincho"/>
          <w:sz w:val="24"/>
          <w:szCs w:val="24"/>
        </w:rPr>
        <w:t>January 13, 15</w:t>
      </w:r>
    </w:p>
    <w:p w:rsidR="008B6261" w:rsidRPr="00B618C2" w:rsidRDefault="008B6261"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F669D7" w:rsidRPr="00B618C2" w:rsidRDefault="00F669D7"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Martin Luther King, Jr. Day – no classes</w:t>
      </w:r>
      <w:r w:rsidRPr="00B618C2">
        <w:rPr>
          <w:rFonts w:eastAsia="MS PMincho" w:cs="MS PMincho"/>
          <w:sz w:val="24"/>
          <w:szCs w:val="24"/>
        </w:rPr>
        <w:tab/>
        <w:t>January 18</w:t>
      </w:r>
    </w:p>
    <w:p w:rsidR="00F669D7" w:rsidRPr="00B618C2" w:rsidRDefault="00F669D7"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C20C81" w:rsidRPr="00B618C2" w:rsidRDefault="008B6261"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Soils 101 and Fertility Management</w:t>
      </w:r>
      <w:r w:rsidRPr="00B618C2">
        <w:rPr>
          <w:rFonts w:eastAsia="MS PMincho" w:cs="MS PMincho"/>
          <w:sz w:val="24"/>
          <w:szCs w:val="24"/>
        </w:rPr>
        <w:tab/>
      </w:r>
      <w:r w:rsidR="00F669D7" w:rsidRPr="00B618C2">
        <w:rPr>
          <w:rFonts w:eastAsia="MS PMincho" w:cs="MS PMincho"/>
          <w:sz w:val="24"/>
          <w:szCs w:val="24"/>
        </w:rPr>
        <w:t>January 20, 22</w:t>
      </w:r>
    </w:p>
    <w:p w:rsidR="008B6261" w:rsidRPr="00B618C2" w:rsidRDefault="008B6261"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8B6261" w:rsidRPr="00B618C2" w:rsidRDefault="008B6261"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Tillage and Implements</w:t>
      </w:r>
      <w:r w:rsidRPr="00B618C2">
        <w:rPr>
          <w:rFonts w:eastAsia="MS PMincho" w:cs="MS PMincho"/>
          <w:sz w:val="24"/>
          <w:szCs w:val="24"/>
        </w:rPr>
        <w:tab/>
      </w:r>
      <w:r w:rsidR="00317F91" w:rsidRPr="00B618C2">
        <w:rPr>
          <w:rFonts w:eastAsia="MS PMincho" w:cs="MS PMincho"/>
          <w:sz w:val="24"/>
          <w:szCs w:val="24"/>
        </w:rPr>
        <w:t>January 25, 27</w:t>
      </w:r>
    </w:p>
    <w:p w:rsidR="00317F91" w:rsidRPr="00B618C2" w:rsidRDefault="00317F91"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8B6261" w:rsidRPr="00B618C2" w:rsidRDefault="00317F91" w:rsidP="00790CF7">
      <w:pPr>
        <w:tabs>
          <w:tab w:val="left" w:pos="798"/>
          <w:tab w:val="left" w:pos="6141"/>
        </w:tabs>
        <w:autoSpaceDE w:val="0"/>
        <w:autoSpaceDN w:val="0"/>
        <w:adjustRightInd w:val="0"/>
        <w:spacing w:after="0" w:line="240" w:lineRule="auto"/>
        <w:ind w:left="6141" w:hanging="6141"/>
        <w:rPr>
          <w:rFonts w:eastAsia="MS PMincho" w:cs="MS PMincho"/>
          <w:b/>
          <w:i/>
          <w:sz w:val="24"/>
          <w:szCs w:val="24"/>
        </w:rPr>
      </w:pPr>
      <w:r w:rsidRPr="00B618C2">
        <w:rPr>
          <w:rFonts w:eastAsia="MS PMincho" w:cs="MS PMincho"/>
          <w:b/>
          <w:i/>
          <w:sz w:val="24"/>
          <w:szCs w:val="24"/>
        </w:rPr>
        <w:t>Exam 1</w:t>
      </w:r>
      <w:r w:rsidRPr="00B618C2">
        <w:rPr>
          <w:rFonts w:eastAsia="MS PMincho" w:cs="MS PMincho"/>
          <w:b/>
          <w:i/>
          <w:sz w:val="24"/>
          <w:szCs w:val="24"/>
        </w:rPr>
        <w:tab/>
      </w:r>
      <w:r w:rsidRPr="00B618C2">
        <w:rPr>
          <w:rFonts w:eastAsia="MS PMincho" w:cs="MS PMincho"/>
          <w:b/>
          <w:i/>
          <w:sz w:val="24"/>
          <w:szCs w:val="24"/>
        </w:rPr>
        <w:tab/>
        <w:t>January 29</w:t>
      </w:r>
    </w:p>
    <w:p w:rsidR="00A61568" w:rsidRPr="00B618C2" w:rsidRDefault="00A61568"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A61568" w:rsidRPr="00B618C2" w:rsidRDefault="00151982"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The processes of crop growth from seed to seed</w:t>
      </w:r>
      <w:r w:rsidR="00A61568" w:rsidRPr="00B618C2">
        <w:rPr>
          <w:rFonts w:eastAsia="MS PMincho" w:cs="MS PMincho"/>
          <w:sz w:val="24"/>
          <w:szCs w:val="24"/>
        </w:rPr>
        <w:tab/>
      </w:r>
      <w:r w:rsidR="00317F91" w:rsidRPr="00B618C2">
        <w:rPr>
          <w:rFonts w:eastAsia="MS PMincho" w:cs="MS PMincho"/>
          <w:sz w:val="24"/>
          <w:szCs w:val="24"/>
        </w:rPr>
        <w:t>February 1, 3</w:t>
      </w:r>
    </w:p>
    <w:p w:rsidR="00A61568" w:rsidRPr="00B618C2" w:rsidRDefault="00A61568"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151982" w:rsidRPr="00B618C2" w:rsidRDefault="00151982"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All things water – drought, flooding and irrigation</w:t>
      </w:r>
      <w:r w:rsidRPr="00B618C2">
        <w:rPr>
          <w:rFonts w:eastAsia="MS PMincho" w:cs="MS PMincho"/>
          <w:sz w:val="24"/>
          <w:szCs w:val="24"/>
        </w:rPr>
        <w:tab/>
        <w:t>February 5</w:t>
      </w:r>
    </w:p>
    <w:p w:rsidR="00151982" w:rsidRPr="00B618C2" w:rsidRDefault="00151982"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317F91" w:rsidRPr="00B618C2" w:rsidRDefault="00317F91" w:rsidP="00790CF7">
      <w:pPr>
        <w:tabs>
          <w:tab w:val="left" w:pos="798"/>
          <w:tab w:val="left" w:pos="6141"/>
        </w:tabs>
        <w:autoSpaceDE w:val="0"/>
        <w:autoSpaceDN w:val="0"/>
        <w:adjustRightInd w:val="0"/>
        <w:spacing w:after="0" w:line="240" w:lineRule="auto"/>
        <w:ind w:left="6141" w:hanging="6141"/>
        <w:rPr>
          <w:rFonts w:eastAsia="MS PMincho" w:cs="MS PMincho"/>
          <w:i/>
          <w:sz w:val="24"/>
          <w:szCs w:val="24"/>
        </w:rPr>
      </w:pPr>
      <w:r w:rsidRPr="00B618C2">
        <w:rPr>
          <w:rFonts w:eastAsia="MS PMincho" w:cs="MS PMincho"/>
          <w:i/>
          <w:sz w:val="24"/>
          <w:szCs w:val="24"/>
        </w:rPr>
        <w:t>Instructor out of town – no class</w:t>
      </w:r>
      <w:r w:rsidRPr="00B618C2">
        <w:rPr>
          <w:rFonts w:eastAsia="MS PMincho" w:cs="MS PMincho"/>
          <w:i/>
          <w:sz w:val="24"/>
          <w:szCs w:val="24"/>
        </w:rPr>
        <w:tab/>
        <w:t>February 8, 10</w:t>
      </w:r>
    </w:p>
    <w:p w:rsidR="00A61568" w:rsidRPr="00B618C2" w:rsidRDefault="00A61568"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151982" w:rsidRPr="00B618C2" w:rsidRDefault="00151982"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All things water, continued</w:t>
      </w:r>
      <w:r w:rsidRPr="00B618C2">
        <w:rPr>
          <w:rFonts w:eastAsia="MS PMincho" w:cs="MS PMincho"/>
          <w:sz w:val="24"/>
          <w:szCs w:val="24"/>
        </w:rPr>
        <w:tab/>
        <w:t>February 12</w:t>
      </w:r>
    </w:p>
    <w:p w:rsidR="00151982" w:rsidRPr="00B618C2" w:rsidRDefault="00151982"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151982" w:rsidRPr="00B618C2" w:rsidRDefault="00151982" w:rsidP="00151982">
      <w:pPr>
        <w:tabs>
          <w:tab w:val="left" w:pos="798"/>
          <w:tab w:val="left" w:pos="6141"/>
        </w:tabs>
        <w:autoSpaceDE w:val="0"/>
        <w:autoSpaceDN w:val="0"/>
        <w:adjustRightInd w:val="0"/>
        <w:spacing w:after="0" w:line="240" w:lineRule="auto"/>
        <w:ind w:left="6141" w:hanging="6141"/>
        <w:rPr>
          <w:rFonts w:eastAsia="MS PMincho" w:cs="MS PMincho"/>
          <w:i/>
          <w:sz w:val="24"/>
          <w:szCs w:val="24"/>
        </w:rPr>
      </w:pPr>
      <w:r w:rsidRPr="00B618C2">
        <w:rPr>
          <w:rFonts w:eastAsia="MS PMincho" w:cs="MS PMincho"/>
          <w:i/>
          <w:sz w:val="24"/>
          <w:szCs w:val="24"/>
        </w:rPr>
        <w:lastRenderedPageBreak/>
        <w:t>Instructor out of town – no class</w:t>
      </w:r>
      <w:r w:rsidRPr="00B618C2">
        <w:rPr>
          <w:rFonts w:eastAsia="MS PMincho" w:cs="MS PMincho"/>
          <w:i/>
          <w:sz w:val="24"/>
          <w:szCs w:val="24"/>
        </w:rPr>
        <w:tab/>
        <w:t>February 15</w:t>
      </w:r>
    </w:p>
    <w:p w:rsidR="00151982" w:rsidRPr="00B618C2" w:rsidRDefault="00151982" w:rsidP="00151982">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151982" w:rsidRPr="00B618C2" w:rsidRDefault="00151982"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Abiotic stresses</w:t>
      </w:r>
      <w:r w:rsidRPr="00B618C2">
        <w:rPr>
          <w:rFonts w:eastAsia="MS PMincho" w:cs="MS PMincho"/>
          <w:sz w:val="24"/>
          <w:szCs w:val="24"/>
        </w:rPr>
        <w:tab/>
        <w:t>February 17</w:t>
      </w:r>
    </w:p>
    <w:p w:rsidR="00151982" w:rsidRPr="00B618C2" w:rsidRDefault="00151982"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C20C81" w:rsidRPr="00B618C2" w:rsidRDefault="00A61568"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Pes</w:t>
      </w:r>
      <w:r w:rsidR="00317F91" w:rsidRPr="00B618C2">
        <w:rPr>
          <w:rFonts w:eastAsia="MS PMincho" w:cs="MS PMincho"/>
          <w:sz w:val="24"/>
          <w:szCs w:val="24"/>
        </w:rPr>
        <w:t>ts</w:t>
      </w:r>
      <w:r w:rsidR="00B618C2" w:rsidRPr="00B618C2">
        <w:rPr>
          <w:rFonts w:eastAsia="MS PMincho" w:cs="MS PMincho"/>
          <w:sz w:val="24"/>
          <w:szCs w:val="24"/>
        </w:rPr>
        <w:t xml:space="preserve">, </w:t>
      </w:r>
      <w:r w:rsidR="00317F91" w:rsidRPr="00B618C2">
        <w:rPr>
          <w:rFonts w:eastAsia="MS PMincho" w:cs="MS PMincho"/>
          <w:sz w:val="24"/>
          <w:szCs w:val="24"/>
        </w:rPr>
        <w:t>pest management</w:t>
      </w:r>
      <w:r w:rsidR="00B618C2" w:rsidRPr="00B618C2">
        <w:rPr>
          <w:rFonts w:eastAsia="MS PMincho" w:cs="MS PMincho"/>
          <w:sz w:val="24"/>
          <w:szCs w:val="24"/>
        </w:rPr>
        <w:t>, resistance</w:t>
      </w:r>
      <w:r w:rsidR="00317F91" w:rsidRPr="00B618C2">
        <w:rPr>
          <w:rFonts w:eastAsia="MS PMincho" w:cs="MS PMincho"/>
          <w:sz w:val="24"/>
          <w:szCs w:val="24"/>
        </w:rPr>
        <w:tab/>
      </w:r>
      <w:r w:rsidR="00A573E5" w:rsidRPr="00B618C2">
        <w:rPr>
          <w:rFonts w:eastAsia="MS PMincho" w:cs="MS PMincho"/>
          <w:sz w:val="24"/>
          <w:szCs w:val="24"/>
        </w:rPr>
        <w:t>February 1</w:t>
      </w:r>
      <w:r w:rsidR="00151982" w:rsidRPr="00B618C2">
        <w:rPr>
          <w:rFonts w:eastAsia="MS PMincho" w:cs="MS PMincho"/>
          <w:sz w:val="24"/>
          <w:szCs w:val="24"/>
        </w:rPr>
        <w:t>9, 22</w:t>
      </w:r>
    </w:p>
    <w:p w:rsidR="00A573E5" w:rsidRPr="00B618C2" w:rsidRDefault="00A573E5"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A61568" w:rsidRPr="00B618C2" w:rsidRDefault="00A61568"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Biotechnology and crop produ</w:t>
      </w:r>
      <w:r w:rsidR="00317F91" w:rsidRPr="00B618C2">
        <w:rPr>
          <w:rFonts w:eastAsia="MS PMincho" w:cs="MS PMincho"/>
          <w:sz w:val="24"/>
          <w:szCs w:val="24"/>
        </w:rPr>
        <w:t>ction – pros and cons</w:t>
      </w:r>
      <w:r w:rsidR="00317F91" w:rsidRPr="00B618C2">
        <w:rPr>
          <w:rFonts w:eastAsia="MS PMincho" w:cs="MS PMincho"/>
          <w:sz w:val="24"/>
          <w:szCs w:val="24"/>
        </w:rPr>
        <w:tab/>
        <w:t>February 2</w:t>
      </w:r>
      <w:r w:rsidR="0072755B" w:rsidRPr="00B618C2">
        <w:rPr>
          <w:rFonts w:eastAsia="MS PMincho" w:cs="MS PMincho"/>
          <w:sz w:val="24"/>
          <w:szCs w:val="24"/>
        </w:rPr>
        <w:t>4</w:t>
      </w:r>
    </w:p>
    <w:p w:rsidR="0072755B" w:rsidRPr="00B618C2" w:rsidRDefault="0072755B"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A61568" w:rsidRPr="00B618C2" w:rsidRDefault="008E1B71" w:rsidP="00790CF7">
      <w:pPr>
        <w:tabs>
          <w:tab w:val="left" w:pos="798"/>
          <w:tab w:val="left" w:pos="6141"/>
        </w:tabs>
        <w:autoSpaceDE w:val="0"/>
        <w:autoSpaceDN w:val="0"/>
        <w:adjustRightInd w:val="0"/>
        <w:spacing w:after="0" w:line="240" w:lineRule="auto"/>
        <w:ind w:left="6141" w:hanging="6141"/>
        <w:rPr>
          <w:rFonts w:eastAsia="MS PMincho" w:cs="MS PMincho"/>
          <w:b/>
          <w:i/>
          <w:sz w:val="24"/>
          <w:szCs w:val="24"/>
        </w:rPr>
      </w:pPr>
      <w:r w:rsidRPr="00B618C2">
        <w:rPr>
          <w:rFonts w:eastAsia="MS PMincho" w:cs="MS PMincho"/>
          <w:b/>
          <w:i/>
          <w:sz w:val="24"/>
          <w:szCs w:val="24"/>
        </w:rPr>
        <w:t>Exam 2</w:t>
      </w:r>
      <w:r w:rsidRPr="00B618C2">
        <w:rPr>
          <w:rFonts w:eastAsia="MS PMincho" w:cs="MS PMincho"/>
          <w:b/>
          <w:i/>
          <w:sz w:val="24"/>
          <w:szCs w:val="24"/>
        </w:rPr>
        <w:tab/>
      </w:r>
      <w:r w:rsidRPr="00B618C2">
        <w:rPr>
          <w:rFonts w:eastAsia="MS PMincho" w:cs="MS PMincho"/>
          <w:b/>
          <w:i/>
          <w:sz w:val="24"/>
          <w:szCs w:val="24"/>
        </w:rPr>
        <w:tab/>
        <w:t>February 26</w:t>
      </w:r>
    </w:p>
    <w:p w:rsidR="00A61568" w:rsidRPr="00B618C2" w:rsidRDefault="00A61568" w:rsidP="00790CF7">
      <w:pPr>
        <w:tabs>
          <w:tab w:val="left" w:pos="798"/>
          <w:tab w:val="left" w:pos="6141"/>
        </w:tabs>
        <w:autoSpaceDE w:val="0"/>
        <w:autoSpaceDN w:val="0"/>
        <w:adjustRightInd w:val="0"/>
        <w:spacing w:after="0" w:line="240" w:lineRule="auto"/>
        <w:ind w:left="6141" w:hanging="6141"/>
        <w:rPr>
          <w:rFonts w:eastAsia="MS PMincho" w:cs="MS PMincho"/>
          <w:b/>
          <w:i/>
          <w:sz w:val="24"/>
          <w:szCs w:val="24"/>
        </w:rPr>
      </w:pPr>
    </w:p>
    <w:p w:rsidR="008E1B71" w:rsidRPr="00B618C2" w:rsidRDefault="008E1B71" w:rsidP="00790CF7">
      <w:pPr>
        <w:tabs>
          <w:tab w:val="left" w:pos="798"/>
          <w:tab w:val="left" w:pos="6141"/>
        </w:tabs>
        <w:autoSpaceDE w:val="0"/>
        <w:autoSpaceDN w:val="0"/>
        <w:adjustRightInd w:val="0"/>
        <w:spacing w:after="0" w:line="240" w:lineRule="auto"/>
        <w:ind w:left="6141" w:hanging="6141"/>
        <w:rPr>
          <w:rFonts w:eastAsia="MS PMincho" w:cs="MS PMincho"/>
          <w:i/>
          <w:sz w:val="24"/>
          <w:szCs w:val="24"/>
        </w:rPr>
      </w:pPr>
      <w:r w:rsidRPr="00B618C2">
        <w:rPr>
          <w:rFonts w:eastAsia="MS PMincho" w:cs="MS PMincho"/>
          <w:i/>
          <w:sz w:val="24"/>
          <w:szCs w:val="24"/>
        </w:rPr>
        <w:t>Spring Break - no class</w:t>
      </w:r>
      <w:r w:rsidRPr="00B618C2">
        <w:rPr>
          <w:rFonts w:eastAsia="MS PMincho" w:cs="MS PMincho"/>
          <w:i/>
          <w:sz w:val="24"/>
          <w:szCs w:val="24"/>
        </w:rPr>
        <w:tab/>
        <w:t>February 29 – March 4</w:t>
      </w:r>
    </w:p>
    <w:p w:rsidR="008E1B71" w:rsidRPr="00B618C2" w:rsidRDefault="008E1B71"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A61568" w:rsidRPr="00B618C2" w:rsidRDefault="00A61568"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 xml:space="preserve">Crops – Cereals/Small </w:t>
      </w:r>
      <w:r w:rsidR="008E1B71" w:rsidRPr="00B618C2">
        <w:rPr>
          <w:rFonts w:eastAsia="MS PMincho" w:cs="MS PMincho"/>
          <w:sz w:val="24"/>
          <w:szCs w:val="24"/>
        </w:rPr>
        <w:t>Grains</w:t>
      </w:r>
      <w:r w:rsidR="008E1B71" w:rsidRPr="00B618C2">
        <w:rPr>
          <w:rFonts w:eastAsia="MS PMincho" w:cs="MS PMincho"/>
          <w:sz w:val="24"/>
          <w:szCs w:val="24"/>
        </w:rPr>
        <w:tab/>
        <w:t>March 7, 9</w:t>
      </w:r>
    </w:p>
    <w:p w:rsidR="00A61568" w:rsidRPr="00B618C2" w:rsidRDefault="00A61568"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A61568" w:rsidRPr="00B618C2" w:rsidRDefault="00A61568"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 xml:space="preserve">Crops - </w:t>
      </w:r>
      <w:r w:rsidRPr="00B618C2">
        <w:rPr>
          <w:rFonts w:eastAsia="MS PMincho" w:cs="MS PMincho"/>
          <w:sz w:val="24"/>
          <w:szCs w:val="24"/>
        </w:rPr>
        <w:tab/>
        <w:t>Soybean</w:t>
      </w:r>
      <w:r w:rsidRPr="00B618C2">
        <w:rPr>
          <w:rFonts w:eastAsia="MS PMincho" w:cs="MS PMincho"/>
          <w:sz w:val="24"/>
          <w:szCs w:val="24"/>
        </w:rPr>
        <w:tab/>
      </w:r>
      <w:r w:rsidR="008E1B71" w:rsidRPr="00B618C2">
        <w:rPr>
          <w:rFonts w:eastAsia="MS PMincho" w:cs="MS PMincho"/>
          <w:sz w:val="24"/>
          <w:szCs w:val="24"/>
        </w:rPr>
        <w:t xml:space="preserve">March </w:t>
      </w:r>
      <w:r w:rsidR="00151982" w:rsidRPr="00B618C2">
        <w:rPr>
          <w:rFonts w:eastAsia="MS PMincho" w:cs="MS PMincho"/>
          <w:sz w:val="24"/>
          <w:szCs w:val="24"/>
        </w:rPr>
        <w:t>11</w:t>
      </w:r>
    </w:p>
    <w:p w:rsidR="00A61568" w:rsidRPr="00B618C2" w:rsidRDefault="00A61568"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A61568" w:rsidRPr="00B618C2" w:rsidRDefault="00A61568"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roofErr w:type="gramStart"/>
      <w:r w:rsidRPr="00B618C2">
        <w:rPr>
          <w:rFonts w:eastAsia="MS PMincho" w:cs="MS PMincho"/>
          <w:sz w:val="24"/>
          <w:szCs w:val="24"/>
        </w:rPr>
        <w:t>Crops – Corn,</w:t>
      </w:r>
      <w:r w:rsidR="008E1B71" w:rsidRPr="00B618C2">
        <w:rPr>
          <w:rFonts w:eastAsia="MS PMincho" w:cs="MS PMincho"/>
          <w:sz w:val="24"/>
          <w:szCs w:val="24"/>
        </w:rPr>
        <w:t xml:space="preserve"> Sorghum, Millets, etc.</w:t>
      </w:r>
      <w:proofErr w:type="gramEnd"/>
      <w:r w:rsidR="008E1B71" w:rsidRPr="00B618C2">
        <w:rPr>
          <w:rFonts w:eastAsia="MS PMincho" w:cs="MS PMincho"/>
          <w:sz w:val="24"/>
          <w:szCs w:val="24"/>
        </w:rPr>
        <w:tab/>
      </w:r>
      <w:r w:rsidR="00096C96" w:rsidRPr="00B618C2">
        <w:rPr>
          <w:rFonts w:eastAsia="MS PMincho" w:cs="MS PMincho"/>
          <w:sz w:val="24"/>
          <w:szCs w:val="24"/>
        </w:rPr>
        <w:t>March 14, 16</w:t>
      </w:r>
    </w:p>
    <w:p w:rsidR="00A61568" w:rsidRPr="00B618C2" w:rsidRDefault="00A61568"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A61568" w:rsidRPr="00B618C2" w:rsidRDefault="00096C96"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Crops – Rice</w:t>
      </w:r>
      <w:r w:rsidRPr="00B618C2">
        <w:rPr>
          <w:rFonts w:eastAsia="MS PMincho" w:cs="MS PMincho"/>
          <w:sz w:val="24"/>
          <w:szCs w:val="24"/>
        </w:rPr>
        <w:tab/>
      </w:r>
      <w:r w:rsidR="00A573E5" w:rsidRPr="00B618C2">
        <w:rPr>
          <w:rFonts w:eastAsia="MS PMincho" w:cs="MS PMincho"/>
          <w:sz w:val="24"/>
          <w:szCs w:val="24"/>
        </w:rPr>
        <w:t>March 18</w:t>
      </w:r>
    </w:p>
    <w:p w:rsidR="00A61568" w:rsidRPr="00B618C2" w:rsidRDefault="00A61568"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A61568" w:rsidRPr="00B618C2" w:rsidRDefault="00A61568"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Crops – Peanuts and other legumes</w:t>
      </w:r>
      <w:r w:rsidRPr="00B618C2">
        <w:rPr>
          <w:rFonts w:eastAsia="MS PMincho" w:cs="MS PMincho"/>
          <w:sz w:val="24"/>
          <w:szCs w:val="24"/>
        </w:rPr>
        <w:tab/>
      </w:r>
      <w:r w:rsidR="00A573E5" w:rsidRPr="00B618C2">
        <w:rPr>
          <w:rFonts w:eastAsia="MS PMincho" w:cs="MS PMincho"/>
          <w:sz w:val="24"/>
          <w:szCs w:val="24"/>
        </w:rPr>
        <w:t>March 21, 23</w:t>
      </w:r>
    </w:p>
    <w:p w:rsidR="00A61568" w:rsidRPr="00B618C2" w:rsidRDefault="00A61568"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A61568" w:rsidRPr="00B618C2" w:rsidRDefault="00A61568"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 xml:space="preserve">Crops </w:t>
      </w:r>
      <w:r w:rsidR="00B80B5E" w:rsidRPr="00B618C2">
        <w:rPr>
          <w:rFonts w:eastAsia="MS PMincho" w:cs="MS PMincho"/>
          <w:sz w:val="24"/>
          <w:szCs w:val="24"/>
        </w:rPr>
        <w:t>–</w:t>
      </w:r>
      <w:r w:rsidRPr="00B618C2">
        <w:rPr>
          <w:rFonts w:eastAsia="MS PMincho" w:cs="MS PMincho"/>
          <w:sz w:val="24"/>
          <w:szCs w:val="24"/>
        </w:rPr>
        <w:t xml:space="preserve"> Cotton</w:t>
      </w:r>
      <w:r w:rsidR="00A573E5" w:rsidRPr="00B618C2">
        <w:rPr>
          <w:rFonts w:eastAsia="MS PMincho" w:cs="MS PMincho"/>
          <w:sz w:val="24"/>
          <w:szCs w:val="24"/>
        </w:rPr>
        <w:tab/>
        <w:t>March 25</w:t>
      </w:r>
      <w:r w:rsidR="0072755B" w:rsidRPr="00B618C2">
        <w:rPr>
          <w:rFonts w:eastAsia="MS PMincho" w:cs="MS PMincho"/>
          <w:sz w:val="24"/>
          <w:szCs w:val="24"/>
        </w:rPr>
        <w:t>, 28</w:t>
      </w:r>
    </w:p>
    <w:p w:rsidR="00B80B5E" w:rsidRPr="00B618C2" w:rsidRDefault="00B80B5E"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B80B5E" w:rsidRPr="00B618C2" w:rsidRDefault="00A573E5"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Crops – Forages</w:t>
      </w:r>
      <w:r w:rsidRPr="00B618C2">
        <w:rPr>
          <w:rFonts w:eastAsia="MS PMincho" w:cs="MS PMincho"/>
          <w:sz w:val="24"/>
          <w:szCs w:val="24"/>
        </w:rPr>
        <w:tab/>
        <w:t xml:space="preserve">March </w:t>
      </w:r>
      <w:r w:rsidR="0072755B" w:rsidRPr="00B618C2">
        <w:rPr>
          <w:rFonts w:eastAsia="MS PMincho" w:cs="MS PMincho"/>
          <w:sz w:val="24"/>
          <w:szCs w:val="24"/>
        </w:rPr>
        <w:t>30</w:t>
      </w:r>
    </w:p>
    <w:p w:rsidR="00B80B5E" w:rsidRPr="00B618C2" w:rsidRDefault="00B80B5E"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B80B5E" w:rsidRPr="00B618C2" w:rsidRDefault="00B80B5E"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Crops – Sugar</w:t>
      </w:r>
      <w:r w:rsidRPr="00B618C2">
        <w:rPr>
          <w:rFonts w:eastAsia="MS PMincho" w:cs="MS PMincho"/>
          <w:sz w:val="24"/>
          <w:szCs w:val="24"/>
        </w:rPr>
        <w:tab/>
      </w:r>
      <w:r w:rsidR="0072755B" w:rsidRPr="00B618C2">
        <w:rPr>
          <w:rFonts w:eastAsia="MS PMincho" w:cs="MS PMincho"/>
          <w:sz w:val="24"/>
          <w:szCs w:val="24"/>
        </w:rPr>
        <w:t>April 1</w:t>
      </w:r>
    </w:p>
    <w:p w:rsidR="00B80B5E" w:rsidRPr="00B618C2" w:rsidRDefault="00B80B5E"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B80B5E" w:rsidRPr="00B618C2" w:rsidRDefault="00B80B5E"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Cr</w:t>
      </w:r>
      <w:r w:rsidR="00151982" w:rsidRPr="00B618C2">
        <w:rPr>
          <w:rFonts w:eastAsia="MS PMincho" w:cs="MS PMincho"/>
          <w:sz w:val="24"/>
          <w:szCs w:val="24"/>
        </w:rPr>
        <w:t>ops – Potatoes</w:t>
      </w:r>
      <w:r w:rsidR="00151982" w:rsidRPr="00B618C2">
        <w:rPr>
          <w:rFonts w:eastAsia="MS PMincho" w:cs="MS PMincho"/>
          <w:sz w:val="24"/>
          <w:szCs w:val="24"/>
        </w:rPr>
        <w:tab/>
      </w:r>
      <w:r w:rsidR="0072755B" w:rsidRPr="00B618C2">
        <w:rPr>
          <w:rFonts w:eastAsia="MS PMincho" w:cs="MS PMincho"/>
          <w:sz w:val="24"/>
          <w:szCs w:val="24"/>
        </w:rPr>
        <w:t>April 4</w:t>
      </w:r>
    </w:p>
    <w:p w:rsidR="00B80B5E" w:rsidRPr="00B618C2" w:rsidRDefault="00B80B5E"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B80B5E" w:rsidRPr="00B618C2" w:rsidRDefault="00B80B5E"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Crops – Sun</w:t>
      </w:r>
      <w:r w:rsidR="00151982" w:rsidRPr="00B618C2">
        <w:rPr>
          <w:rFonts w:eastAsia="MS PMincho" w:cs="MS PMincho"/>
          <w:sz w:val="24"/>
          <w:szCs w:val="24"/>
        </w:rPr>
        <w:t>flowers, Flax, Sesame</w:t>
      </w:r>
      <w:r w:rsidR="00151982" w:rsidRPr="00B618C2">
        <w:rPr>
          <w:rFonts w:eastAsia="MS PMincho" w:cs="MS PMincho"/>
          <w:sz w:val="24"/>
          <w:szCs w:val="24"/>
        </w:rPr>
        <w:tab/>
        <w:t xml:space="preserve">April </w:t>
      </w:r>
      <w:r w:rsidR="0072755B" w:rsidRPr="00B618C2">
        <w:rPr>
          <w:rFonts w:eastAsia="MS PMincho" w:cs="MS PMincho"/>
          <w:sz w:val="24"/>
          <w:szCs w:val="24"/>
        </w:rPr>
        <w:t>6</w:t>
      </w:r>
    </w:p>
    <w:p w:rsidR="0072755B" w:rsidRPr="00B618C2" w:rsidRDefault="0072755B"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72755B" w:rsidRPr="00B618C2" w:rsidRDefault="0072755B"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Crops – Miscellaneous</w:t>
      </w:r>
      <w:r w:rsidRPr="00B618C2">
        <w:rPr>
          <w:rFonts w:eastAsia="MS PMincho" w:cs="MS PMincho"/>
          <w:sz w:val="24"/>
          <w:szCs w:val="24"/>
        </w:rPr>
        <w:tab/>
        <w:t>April 8</w:t>
      </w:r>
    </w:p>
    <w:p w:rsidR="00B80B5E" w:rsidRPr="00B618C2" w:rsidRDefault="00B80B5E"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B80B5E" w:rsidRPr="00B618C2" w:rsidRDefault="0072755B"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Crops – Biofuels</w:t>
      </w:r>
      <w:r w:rsidRPr="00B618C2">
        <w:rPr>
          <w:rFonts w:eastAsia="MS PMincho" w:cs="MS PMincho"/>
          <w:sz w:val="24"/>
          <w:szCs w:val="24"/>
        </w:rPr>
        <w:tab/>
        <w:t>April 11</w:t>
      </w:r>
    </w:p>
    <w:p w:rsidR="00B618C2" w:rsidRPr="00B618C2" w:rsidRDefault="00B618C2"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B618C2" w:rsidRPr="00B618C2" w:rsidRDefault="00B618C2"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roofErr w:type="gramStart"/>
      <w:r w:rsidRPr="00B618C2">
        <w:rPr>
          <w:rFonts w:eastAsia="MS PMincho" w:cs="MS PMincho"/>
          <w:sz w:val="24"/>
          <w:szCs w:val="24"/>
        </w:rPr>
        <w:t>Field Day Presentations</w:t>
      </w:r>
      <w:r w:rsidRPr="00B618C2">
        <w:rPr>
          <w:rFonts w:eastAsia="MS PMincho" w:cs="MS PMincho"/>
          <w:sz w:val="24"/>
          <w:szCs w:val="24"/>
        </w:rPr>
        <w:tab/>
        <w:t>April 13, 15, 18</w:t>
      </w:r>
      <w:r>
        <w:rPr>
          <w:rFonts w:eastAsia="MS PMincho" w:cs="MS PMincho"/>
          <w:sz w:val="24"/>
          <w:szCs w:val="24"/>
        </w:rPr>
        <w:t>?</w:t>
      </w:r>
      <w:proofErr w:type="gramEnd"/>
    </w:p>
    <w:p w:rsidR="00B80B5E" w:rsidRPr="00B618C2" w:rsidRDefault="00B80B5E" w:rsidP="00790CF7">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B80B5E" w:rsidRDefault="00B618C2" w:rsidP="001352AE">
      <w:pPr>
        <w:tabs>
          <w:tab w:val="left" w:pos="798"/>
          <w:tab w:val="left" w:pos="6141"/>
        </w:tabs>
        <w:autoSpaceDE w:val="0"/>
        <w:autoSpaceDN w:val="0"/>
        <w:adjustRightInd w:val="0"/>
        <w:spacing w:after="0" w:line="240" w:lineRule="auto"/>
        <w:ind w:left="6141" w:hanging="6141"/>
        <w:rPr>
          <w:rFonts w:eastAsia="MS PMincho" w:cs="MS PMincho"/>
          <w:sz w:val="24"/>
          <w:szCs w:val="24"/>
        </w:rPr>
      </w:pPr>
      <w:r w:rsidRPr="00B618C2">
        <w:rPr>
          <w:rFonts w:eastAsia="MS PMincho" w:cs="MS PMincho"/>
          <w:sz w:val="24"/>
          <w:szCs w:val="24"/>
        </w:rPr>
        <w:t>Exam 3</w:t>
      </w:r>
      <w:r w:rsidRPr="00B618C2">
        <w:rPr>
          <w:rFonts w:eastAsia="MS PMincho" w:cs="MS PMincho"/>
          <w:sz w:val="24"/>
          <w:szCs w:val="24"/>
        </w:rPr>
        <w:tab/>
      </w:r>
      <w:r w:rsidRPr="00B618C2">
        <w:rPr>
          <w:rFonts w:eastAsia="MS PMincho" w:cs="MS PMincho"/>
          <w:sz w:val="24"/>
          <w:szCs w:val="24"/>
        </w:rPr>
        <w:tab/>
        <w:t>April 20</w:t>
      </w:r>
    </w:p>
    <w:p w:rsidR="00B618C2" w:rsidRDefault="00B618C2" w:rsidP="001352AE">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B618C2" w:rsidRDefault="00B618C2" w:rsidP="001352AE">
      <w:pPr>
        <w:tabs>
          <w:tab w:val="left" w:pos="798"/>
          <w:tab w:val="left" w:pos="6141"/>
        </w:tabs>
        <w:autoSpaceDE w:val="0"/>
        <w:autoSpaceDN w:val="0"/>
        <w:adjustRightInd w:val="0"/>
        <w:spacing w:after="0" w:line="240" w:lineRule="auto"/>
        <w:ind w:left="6141" w:hanging="6141"/>
        <w:rPr>
          <w:rFonts w:eastAsia="MS PMincho" w:cs="MS PMincho"/>
          <w:sz w:val="24"/>
          <w:szCs w:val="24"/>
        </w:rPr>
      </w:pPr>
    </w:p>
    <w:p w:rsidR="00B03B72" w:rsidRPr="00B03B72" w:rsidRDefault="00B03B72" w:rsidP="001352AE">
      <w:pPr>
        <w:tabs>
          <w:tab w:val="left" w:pos="798"/>
          <w:tab w:val="left" w:pos="6141"/>
        </w:tabs>
        <w:autoSpaceDE w:val="0"/>
        <w:autoSpaceDN w:val="0"/>
        <w:adjustRightInd w:val="0"/>
        <w:spacing w:after="0" w:line="240" w:lineRule="auto"/>
        <w:ind w:left="6141" w:hanging="6141"/>
        <w:rPr>
          <w:rFonts w:eastAsia="MS PMincho" w:cs="MS PMincho"/>
          <w:i/>
          <w:sz w:val="24"/>
          <w:szCs w:val="24"/>
        </w:rPr>
      </w:pPr>
      <w:r w:rsidRPr="00B03B72">
        <w:rPr>
          <w:rFonts w:eastAsia="MS PMincho" w:cs="MS PMincho"/>
          <w:i/>
          <w:sz w:val="24"/>
          <w:szCs w:val="24"/>
        </w:rPr>
        <w:t xml:space="preserve">** </w:t>
      </w:r>
      <w:proofErr w:type="gramStart"/>
      <w:r w:rsidR="00B618C2" w:rsidRPr="00B03B72">
        <w:rPr>
          <w:rFonts w:eastAsia="MS PMincho" w:cs="MS PMincho"/>
          <w:i/>
          <w:sz w:val="24"/>
          <w:szCs w:val="24"/>
        </w:rPr>
        <w:t>there</w:t>
      </w:r>
      <w:proofErr w:type="gramEnd"/>
      <w:r w:rsidR="00B618C2" w:rsidRPr="00B03B72">
        <w:rPr>
          <w:rFonts w:eastAsia="MS PMincho" w:cs="MS PMincho"/>
          <w:i/>
          <w:sz w:val="24"/>
          <w:szCs w:val="24"/>
        </w:rPr>
        <w:t xml:space="preserve"> will be 3-4 days (class periods) where we will be out in the field planting and observing our </w:t>
      </w:r>
    </w:p>
    <w:p w:rsidR="00B618C2" w:rsidRPr="00B03B72" w:rsidRDefault="00B03B72" w:rsidP="001352AE">
      <w:pPr>
        <w:tabs>
          <w:tab w:val="left" w:pos="798"/>
          <w:tab w:val="left" w:pos="6141"/>
        </w:tabs>
        <w:autoSpaceDE w:val="0"/>
        <w:autoSpaceDN w:val="0"/>
        <w:adjustRightInd w:val="0"/>
        <w:spacing w:after="0" w:line="240" w:lineRule="auto"/>
        <w:ind w:left="6141" w:hanging="6141"/>
        <w:rPr>
          <w:rFonts w:eastAsia="MS PMincho" w:cs="MS PMincho"/>
          <w:i/>
          <w:sz w:val="24"/>
          <w:szCs w:val="24"/>
        </w:rPr>
      </w:pPr>
      <w:proofErr w:type="gramStart"/>
      <w:r w:rsidRPr="00B03B72">
        <w:rPr>
          <w:rFonts w:eastAsia="MS PMincho" w:cs="MS PMincho"/>
          <w:i/>
          <w:sz w:val="24"/>
          <w:szCs w:val="24"/>
        </w:rPr>
        <w:t>c</w:t>
      </w:r>
      <w:r w:rsidR="00B618C2" w:rsidRPr="00B03B72">
        <w:rPr>
          <w:rFonts w:eastAsia="MS PMincho" w:cs="MS PMincho"/>
          <w:i/>
          <w:sz w:val="24"/>
          <w:szCs w:val="24"/>
        </w:rPr>
        <w:t>rops</w:t>
      </w:r>
      <w:proofErr w:type="gramEnd"/>
      <w:r w:rsidRPr="00B03B72">
        <w:rPr>
          <w:rFonts w:eastAsia="MS PMincho" w:cs="MS PMincho"/>
          <w:i/>
          <w:sz w:val="24"/>
          <w:szCs w:val="24"/>
        </w:rPr>
        <w:t>, so this will alter the schedule slightly</w:t>
      </w:r>
    </w:p>
    <w:sectPr w:rsidR="00B618C2" w:rsidRPr="00B03B72" w:rsidSect="00A233BB">
      <w:footerReference w:type="default" r:id="rId10"/>
      <w:pgSz w:w="12240" w:h="15840"/>
      <w:pgMar w:top="1080" w:right="1080" w:bottom="838" w:left="1080" w:header="1080" w:footer="8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2F" w:rsidRDefault="005A6A2F">
      <w:pPr>
        <w:spacing w:after="0" w:line="240" w:lineRule="auto"/>
      </w:pPr>
      <w:r>
        <w:separator/>
      </w:r>
    </w:p>
  </w:endnote>
  <w:endnote w:type="continuationSeparator" w:id="0">
    <w:p w:rsidR="005A6A2F" w:rsidRDefault="005A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D3" w:rsidRDefault="007971D3">
    <w:pPr>
      <w:spacing w:line="240" w:lineRule="exact"/>
    </w:pPr>
  </w:p>
  <w:p w:rsidR="007971D3" w:rsidRDefault="007971D3">
    <w:pPr>
      <w:framePr w:w="10081" w:wrap="notBeside" w:vAnchor="text" w:hAnchor="text" w:x="1" w:y="1"/>
      <w:jc w:val="center"/>
      <w:rPr>
        <w:rFonts w:cs="MS PMincho"/>
        <w:sz w:val="26"/>
        <w:szCs w:val="26"/>
      </w:rPr>
    </w:pPr>
    <w:r>
      <w:rPr>
        <w:rFonts w:cs="MS PMincho"/>
        <w:sz w:val="26"/>
        <w:szCs w:val="26"/>
      </w:rPr>
      <w:fldChar w:fldCharType="begin"/>
    </w:r>
    <w:r>
      <w:rPr>
        <w:rFonts w:cs="MS PMincho"/>
        <w:sz w:val="26"/>
        <w:szCs w:val="26"/>
      </w:rPr>
      <w:instrText xml:space="preserve">PAGE </w:instrText>
    </w:r>
    <w:r>
      <w:rPr>
        <w:rFonts w:cs="MS PMincho"/>
        <w:sz w:val="26"/>
        <w:szCs w:val="26"/>
      </w:rPr>
      <w:fldChar w:fldCharType="separate"/>
    </w:r>
    <w:r w:rsidR="00B03B72">
      <w:rPr>
        <w:rFonts w:cs="MS PMincho"/>
        <w:noProof/>
        <w:sz w:val="26"/>
        <w:szCs w:val="26"/>
      </w:rPr>
      <w:t>1</w:t>
    </w:r>
    <w:r>
      <w:rPr>
        <w:rFonts w:cs="MS PMincho"/>
        <w:sz w:val="26"/>
        <w:szCs w:val="26"/>
      </w:rPr>
      <w:fldChar w:fldCharType="end"/>
    </w:r>
  </w:p>
  <w:p w:rsidR="007971D3" w:rsidRDefault="007971D3">
    <w:pPr>
      <w:ind w:left="360" w:right="360"/>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2F" w:rsidRDefault="005A6A2F">
      <w:pPr>
        <w:spacing w:after="0" w:line="240" w:lineRule="auto"/>
      </w:pPr>
      <w:r>
        <w:separator/>
      </w:r>
    </w:p>
  </w:footnote>
  <w:footnote w:type="continuationSeparator" w:id="0">
    <w:p w:rsidR="005A6A2F" w:rsidRDefault="005A6A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47"/>
    <w:rsid w:val="00096C96"/>
    <w:rsid w:val="000A2056"/>
    <w:rsid w:val="00117B02"/>
    <w:rsid w:val="001217F1"/>
    <w:rsid w:val="001352AE"/>
    <w:rsid w:val="00151982"/>
    <w:rsid w:val="00156764"/>
    <w:rsid w:val="0016368A"/>
    <w:rsid w:val="001B5E9F"/>
    <w:rsid w:val="0022620D"/>
    <w:rsid w:val="00287309"/>
    <w:rsid w:val="00317F91"/>
    <w:rsid w:val="003C24C6"/>
    <w:rsid w:val="003C3A39"/>
    <w:rsid w:val="004A4B3E"/>
    <w:rsid w:val="004D2CC1"/>
    <w:rsid w:val="004E422D"/>
    <w:rsid w:val="005302CC"/>
    <w:rsid w:val="00541A55"/>
    <w:rsid w:val="005A6A2F"/>
    <w:rsid w:val="005C6273"/>
    <w:rsid w:val="00632836"/>
    <w:rsid w:val="00694137"/>
    <w:rsid w:val="006D1561"/>
    <w:rsid w:val="006F685E"/>
    <w:rsid w:val="0072755B"/>
    <w:rsid w:val="007562C9"/>
    <w:rsid w:val="00775AEF"/>
    <w:rsid w:val="00790CF7"/>
    <w:rsid w:val="007971D3"/>
    <w:rsid w:val="007B4C2E"/>
    <w:rsid w:val="008B6261"/>
    <w:rsid w:val="008C79B4"/>
    <w:rsid w:val="008D058D"/>
    <w:rsid w:val="008E1B71"/>
    <w:rsid w:val="00984D47"/>
    <w:rsid w:val="009C267F"/>
    <w:rsid w:val="009F29D1"/>
    <w:rsid w:val="00A03DCF"/>
    <w:rsid w:val="00A233BB"/>
    <w:rsid w:val="00A55CBB"/>
    <w:rsid w:val="00A573E5"/>
    <w:rsid w:val="00A6106A"/>
    <w:rsid w:val="00A61568"/>
    <w:rsid w:val="00B03B72"/>
    <w:rsid w:val="00B21DE4"/>
    <w:rsid w:val="00B618C2"/>
    <w:rsid w:val="00B80B5E"/>
    <w:rsid w:val="00C20C81"/>
    <w:rsid w:val="00C77927"/>
    <w:rsid w:val="00D429EB"/>
    <w:rsid w:val="00DA0DE5"/>
    <w:rsid w:val="00DC7BF1"/>
    <w:rsid w:val="00E87023"/>
    <w:rsid w:val="00F455A9"/>
    <w:rsid w:val="00F669D7"/>
    <w:rsid w:val="00FC3566"/>
    <w:rsid w:val="00FD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C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ufl.edu/catalog/policies/regulationgrades.html" TargetMode="External"/><Relationship Id="rId3" Type="http://schemas.openxmlformats.org/officeDocument/2006/relationships/settings" Target="settings.xml"/><Relationship Id="rId7" Type="http://schemas.openxmlformats.org/officeDocument/2006/relationships/hyperlink" Target="mailto:pineacre@ufl.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so.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Macdonald,Gregory E</cp:lastModifiedBy>
  <cp:revision>2</cp:revision>
  <cp:lastPrinted>2014-08-24T10:02:00Z</cp:lastPrinted>
  <dcterms:created xsi:type="dcterms:W3CDTF">2016-01-05T21:59:00Z</dcterms:created>
  <dcterms:modified xsi:type="dcterms:W3CDTF">2016-01-05T21:59:00Z</dcterms:modified>
</cp:coreProperties>
</file>